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DB48" w14:textId="6746566F" w:rsidR="0089002B" w:rsidRDefault="0089002B" w:rsidP="00F279BF"/>
    <w:p w14:paraId="215A7FF1" w14:textId="07649098" w:rsidR="00586D63" w:rsidRDefault="00D13B33" w:rsidP="00586D63">
      <w:pPr>
        <w:sectPr w:rsidR="00586D63" w:rsidSect="000978AD">
          <w:footerReference w:type="default" r:id="rId7"/>
          <w:pgSz w:w="11906" w:h="16838"/>
          <w:pgMar w:top="1440" w:right="1440" w:bottom="1440" w:left="1440" w:header="708" w:footer="55" w:gutter="0"/>
          <w:cols w:space="708"/>
          <w:titlePg/>
          <w:docGrid w:linePitch="360"/>
        </w:sectPr>
      </w:pPr>
      <w:r w:rsidRPr="000978AD">
        <w:rPr>
          <w:noProof/>
        </w:rPr>
        <w:drawing>
          <wp:anchor distT="0" distB="0" distL="114300" distR="114300" simplePos="0" relativeHeight="251558912" behindDoc="0" locked="0" layoutInCell="1" allowOverlap="1" wp14:anchorId="7E04C6AA" wp14:editId="593809BD">
            <wp:simplePos x="0" y="0"/>
            <wp:positionH relativeFrom="page">
              <wp:posOffset>487680</wp:posOffset>
            </wp:positionH>
            <wp:positionV relativeFrom="page">
              <wp:posOffset>1889760</wp:posOffset>
            </wp:positionV>
            <wp:extent cx="3299918" cy="93726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918" cy="937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0D7">
        <w:rPr>
          <w:noProof/>
        </w:rPr>
        <w:drawing>
          <wp:anchor distT="0" distB="0" distL="114300" distR="114300" simplePos="0" relativeHeight="251770880" behindDoc="0" locked="0" layoutInCell="1" allowOverlap="1" wp14:anchorId="3E2AE18F" wp14:editId="58CA96D7">
            <wp:simplePos x="0" y="0"/>
            <wp:positionH relativeFrom="margin">
              <wp:align>right</wp:align>
            </wp:positionH>
            <wp:positionV relativeFrom="paragraph">
              <wp:posOffset>6705600</wp:posOffset>
            </wp:positionV>
            <wp:extent cx="5731510" cy="2686050"/>
            <wp:effectExtent l="0" t="0" r="2540" b="0"/>
            <wp:wrapNone/>
            <wp:docPr id="6" name="Picture 6" descr="A picture containing text, sky, road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sky, road, outdoo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ED6" w:rsidRPr="000978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4B5C2" wp14:editId="50CFD0BC">
                <wp:simplePos x="0" y="0"/>
                <wp:positionH relativeFrom="margin">
                  <wp:posOffset>-951230</wp:posOffset>
                </wp:positionH>
                <wp:positionV relativeFrom="paragraph">
                  <wp:posOffset>3771265</wp:posOffset>
                </wp:positionV>
                <wp:extent cx="7586345" cy="768985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6345" cy="768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5E1DF7" w14:textId="77777777" w:rsidR="00751C49" w:rsidRPr="0018481B" w:rsidRDefault="00751C49" w:rsidP="00751C49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88"/>
                                <w:szCs w:val="88"/>
                              </w:rPr>
                              <w:t>International Freight Forwarding Specialist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44B5C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-74.9pt;margin-top:296.95pt;width:597.35pt;height:60.5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" filled="f" stroked="f">
                <v:textbox style="mso-fit-shape-to-text:t">
                  <w:txbxContent>
                    <w:p w14:paraId="6A5E1DF7" w14:textId="77777777" w:rsidR="00751C49" w:rsidRPr="0018481B" w:rsidRDefault="00751C49" w:rsidP="00751C49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kern w:val="24"/>
                          <w:sz w:val="88"/>
                          <w:szCs w:val="88"/>
                        </w:rPr>
                        <w:t>International Freight Forwarding Specialist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ED6" w:rsidRPr="000978AD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036FB8" wp14:editId="380BC4C7">
                <wp:simplePos x="0" y="0"/>
                <wp:positionH relativeFrom="page">
                  <wp:posOffset>-35560</wp:posOffset>
                </wp:positionH>
                <wp:positionV relativeFrom="paragraph">
                  <wp:posOffset>5506720</wp:posOffset>
                </wp:positionV>
                <wp:extent cx="7586345" cy="975360"/>
                <wp:effectExtent l="0" t="0" r="0" b="0"/>
                <wp:wrapNone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6345" cy="975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941178" w14:textId="06B34FB1" w:rsidR="00751C49" w:rsidRPr="00EE4ED6" w:rsidRDefault="00502625" w:rsidP="00751C49">
                            <w:pPr>
                              <w:pStyle w:val="Heading1"/>
                              <w:rPr>
                                <w:color w:val="FFFFFF" w:themeColor="background1"/>
                              </w:rPr>
                            </w:pPr>
                            <w:r w:rsidRPr="00502625">
                              <w:rPr>
                                <w:color w:val="FFFFFF" w:themeColor="background1"/>
                              </w:rPr>
                              <w:t>Consolidations - Professional Discussion at EPA</w:t>
                            </w:r>
                          </w:p>
                          <w:p w14:paraId="656F17DC" w14:textId="77777777" w:rsidR="00751C49" w:rsidRPr="00EE4ED6" w:rsidRDefault="00751C49" w:rsidP="00751C49">
                            <w:pPr>
                              <w:jc w:val="center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36FB8" id="TextBox 2" o:spid="_x0000_s1027" type="#_x0000_t202" style="position:absolute;margin-left:-2.8pt;margin-top:433.6pt;width:597.35pt;height:76.8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" filled="f" stroked="f">
                <v:textbox>
                  <w:txbxContent>
                    <w:p w14:paraId="62941178" w14:textId="06B34FB1" w:rsidR="00751C49" w:rsidRPr="00EE4ED6" w:rsidRDefault="00502625" w:rsidP="00751C49">
                      <w:pPr>
                        <w:pStyle w:val="Heading1"/>
                        <w:rPr>
                          <w:color w:val="FFFFFF" w:themeColor="background1"/>
                        </w:rPr>
                      </w:pPr>
                      <w:r w:rsidRPr="00502625">
                        <w:rPr>
                          <w:color w:val="FFFFFF" w:themeColor="background1"/>
                        </w:rPr>
                        <w:t>Consolidations - Professional Discussion at EPA</w:t>
                      </w:r>
                    </w:p>
                    <w:p w14:paraId="656F17DC" w14:textId="77777777" w:rsidR="00751C49" w:rsidRPr="00EE4ED6" w:rsidRDefault="00751C49" w:rsidP="00751C49">
                      <w:pPr>
                        <w:jc w:val="center"/>
                        <w:rPr>
                          <w:rFonts w:cs="Arial"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6D63" w:rsidRPr="000978AD"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60AD3313" wp14:editId="6F8D4ABF">
                <wp:simplePos x="0" y="0"/>
                <wp:positionH relativeFrom="column">
                  <wp:posOffset>-2438401</wp:posOffset>
                </wp:positionH>
                <wp:positionV relativeFrom="page">
                  <wp:posOffset>1543050</wp:posOffset>
                </wp:positionV>
                <wp:extent cx="7477125" cy="1714500"/>
                <wp:effectExtent l="0" t="0" r="9525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7125" cy="17145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8E2E4F3" id="Rectangle: Rounded Corners 7" o:spid="_x0000_s1026" style="position:absolute;margin-left:-192pt;margin-top:121.5pt;width:588.75pt;height:135pt;z-index:25155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" fillcolor="white [3212]" stroked="f" strokeweight="1pt">
                <v:stroke joinstyle="miter"/>
                <w10:wrap anchory="page"/>
              </v:roundrect>
            </w:pict>
          </mc:Fallback>
        </mc:AlternateContent>
      </w:r>
      <w:r w:rsidR="00586D63" w:rsidRPr="000978AD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1" layoutInCell="1" allowOverlap="1" wp14:anchorId="1A798257" wp14:editId="1DA28461">
                <wp:simplePos x="0" y="0"/>
                <wp:positionH relativeFrom="page">
                  <wp:align>left</wp:align>
                </wp:positionH>
                <wp:positionV relativeFrom="page">
                  <wp:posOffset>2367915</wp:posOffset>
                </wp:positionV>
                <wp:extent cx="9144000" cy="8782050"/>
                <wp:effectExtent l="0" t="0" r="0" b="0"/>
                <wp:wrapNone/>
                <wp:docPr id="2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8782050"/>
                        </a:xfrm>
                        <a:prstGeom prst="rect">
                          <a:avLst/>
                        </a:prstGeom>
                        <a:solidFill>
                          <a:srgbClr val="0080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322C8" id="Rectangle 22" o:spid="_x0000_s1026" style="position:absolute;margin-left:0;margin-top:186.45pt;width:10in;height:691.5pt;z-index:25154764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" fillcolor="#0080db" stroked="f" strokeweight="1pt">
                <w10:wrap anchorx="page" anchory="page"/>
                <w10:anchorlock/>
              </v:rect>
            </w:pict>
          </mc:Fallback>
        </mc:AlternateContent>
      </w:r>
      <w:r w:rsidR="00586D63" w:rsidRPr="000978AD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1" layoutInCell="1" allowOverlap="1" wp14:anchorId="0C9F95DF" wp14:editId="1723AF5C">
                <wp:simplePos x="0" y="0"/>
                <wp:positionH relativeFrom="column">
                  <wp:posOffset>-967105</wp:posOffset>
                </wp:positionH>
                <wp:positionV relativeFrom="page">
                  <wp:posOffset>9525</wp:posOffset>
                </wp:positionV>
                <wp:extent cx="7602855" cy="2352675"/>
                <wp:effectExtent l="0" t="0" r="0" b="9525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2855" cy="2352675"/>
                        </a:xfrm>
                        <a:prstGeom prst="rect">
                          <a:avLst/>
                        </a:prstGeom>
                        <a:solidFill>
                          <a:srgbClr val="001F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634A9" id="Rectangle 9" o:spid="_x0000_s1026" style="position:absolute;margin-left:-76.15pt;margin-top:.75pt;width:598.65pt;height:185.2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" fillcolor="#001f3c" stroked="f" strokeweight="1pt">
                <w10:wrap anchory="page"/>
                <w10:anchorlock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001F3C"/>
          <w:left w:val="single" w:sz="4" w:space="0" w:color="001F3C"/>
          <w:bottom w:val="single" w:sz="4" w:space="0" w:color="001F3C"/>
          <w:right w:val="single" w:sz="4" w:space="0" w:color="001F3C"/>
          <w:insideH w:val="single" w:sz="4" w:space="0" w:color="001F3C"/>
          <w:insideV w:val="single" w:sz="4" w:space="0" w:color="001F3C"/>
        </w:tblBorders>
        <w:tblLook w:val="04A0" w:firstRow="1" w:lastRow="0" w:firstColumn="1" w:lastColumn="0" w:noHBand="0" w:noVBand="1"/>
      </w:tblPr>
      <w:tblGrid>
        <w:gridCol w:w="10456"/>
      </w:tblGrid>
      <w:tr w:rsidR="00496889" w:rsidRPr="00285580" w14:paraId="20661A59" w14:textId="77777777" w:rsidTr="00A678CF">
        <w:trPr>
          <w:trHeight w:val="1740"/>
        </w:trPr>
        <w:tc>
          <w:tcPr>
            <w:tcW w:w="10456" w:type="dxa"/>
          </w:tcPr>
          <w:p w14:paraId="3ABDA53C" w14:textId="0417E6D3" w:rsidR="00EA71DF" w:rsidRDefault="00502625" w:rsidP="00F279BF">
            <w:pPr>
              <w:pStyle w:val="Heading2"/>
              <w:outlineLvl w:val="1"/>
            </w:pPr>
            <w:r w:rsidRPr="00502625">
              <w:lastRenderedPageBreak/>
              <w:t>Explain and describe the process of consolidations</w:t>
            </w:r>
            <w:r>
              <w:t>. Use the two YouTube videos below for your research.</w:t>
            </w:r>
          </w:p>
          <w:p w14:paraId="68F2BB63" w14:textId="77777777" w:rsidR="00502625" w:rsidRPr="00502625" w:rsidRDefault="00502625" w:rsidP="00502625"/>
          <w:p w14:paraId="27F682A3" w14:textId="5C4AEC06" w:rsidR="00502625" w:rsidRDefault="00502625" w:rsidP="00F279BF">
            <w:r w:rsidRPr="00502625">
              <w:t>What is Freight Consolidation</w:t>
            </w:r>
            <w:r>
              <w:t>:</w:t>
            </w:r>
          </w:p>
          <w:p w14:paraId="215553C4" w14:textId="73BB7C1D" w:rsidR="000121F6" w:rsidRDefault="00502625" w:rsidP="00F279BF">
            <w:hyperlink r:id="rId10" w:history="1">
              <w:r w:rsidRPr="00CC78B7">
                <w:rPr>
                  <w:rStyle w:val="Hyperlink"/>
                </w:rPr>
                <w:t>https://www.youtube.com/watch?v=WFjsgSLQQXQ&amp;ab_channel=TrinityLogistics</w:t>
              </w:r>
            </w:hyperlink>
          </w:p>
          <w:p w14:paraId="5D41BBC2" w14:textId="77777777" w:rsidR="00502625" w:rsidRDefault="00502625" w:rsidP="00F279BF"/>
          <w:p w14:paraId="0A941984" w14:textId="207E328A" w:rsidR="006E50E5" w:rsidRDefault="00502625" w:rsidP="00F279BF">
            <w:r w:rsidRPr="00502625">
              <w:t>7 Inbound Freight Consolidation Best Practices to Reduce Costs</w:t>
            </w:r>
            <w:r>
              <w:t>:</w:t>
            </w:r>
          </w:p>
          <w:p w14:paraId="24658AC9" w14:textId="45D4D784" w:rsidR="00502625" w:rsidRDefault="00502625" w:rsidP="00F279BF">
            <w:hyperlink r:id="rId11" w:history="1">
              <w:r w:rsidRPr="00CC78B7">
                <w:rPr>
                  <w:rStyle w:val="Hyperlink"/>
                </w:rPr>
                <w:t>https://www.youtube.com/watch?v=IyPDjYg-vB4&amp;ab_channel=Cerasis%2CnowpartofGlobalTranz</w:t>
              </w:r>
            </w:hyperlink>
          </w:p>
          <w:p w14:paraId="0587E476" w14:textId="77777777" w:rsidR="00502625" w:rsidRPr="00285580" w:rsidRDefault="00502625" w:rsidP="00F279BF"/>
          <w:p w14:paraId="6E4D23DF" w14:textId="287AAA95" w:rsidR="00285580" w:rsidRPr="00285580" w:rsidRDefault="00285580" w:rsidP="00F279BF"/>
        </w:tc>
      </w:tr>
    </w:tbl>
    <w:p w14:paraId="72D92C79" w14:textId="4A5C3AB6" w:rsidR="00496889" w:rsidRPr="00285580" w:rsidRDefault="00496889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4C13" w:rsidRPr="00285580" w14:paraId="1B6EC3C9" w14:textId="77777777" w:rsidTr="005C4C13">
        <w:tc>
          <w:tcPr>
            <w:tcW w:w="10456" w:type="dxa"/>
          </w:tcPr>
          <w:p w14:paraId="7DF11E20" w14:textId="037D5D4D" w:rsidR="000121F6" w:rsidRDefault="00502625" w:rsidP="000121F6">
            <w:r w:rsidRPr="00502625">
              <w:rPr>
                <w:rFonts w:ascii="Montserrat" w:hAnsi="Montserrat" w:cstheme="majorHAnsi"/>
                <w:b/>
                <w:bCs/>
                <w:color w:val="001F3C"/>
              </w:rPr>
              <w:t>Q1</w:t>
            </w:r>
            <w:r w:rsidR="00257C46">
              <w:rPr>
                <w:rFonts w:ascii="Montserrat" w:hAnsi="Montserrat" w:cstheme="majorHAnsi"/>
                <w:b/>
                <w:bCs/>
                <w:color w:val="001F3C"/>
              </w:rPr>
              <w:t>.</w:t>
            </w:r>
            <w:r w:rsidRPr="00502625">
              <w:rPr>
                <w:rFonts w:ascii="Montserrat" w:hAnsi="Montserrat" w:cstheme="majorHAnsi"/>
                <w:b/>
                <w:bCs/>
                <w:color w:val="001F3C"/>
              </w:rPr>
              <w:t xml:space="preserve"> Please describe what are </w:t>
            </w:r>
            <w:r w:rsidR="00257C46" w:rsidRPr="00257C46">
              <w:rPr>
                <w:rFonts w:ascii="Montserrat" w:hAnsi="Montserrat" w:cstheme="majorHAnsi"/>
                <w:b/>
                <w:bCs/>
                <w:color w:val="001F3C"/>
              </w:rPr>
              <w:t>consolidations</w:t>
            </w:r>
            <w:r w:rsidRPr="00502625">
              <w:rPr>
                <w:rFonts w:ascii="Montserrat" w:hAnsi="Montserrat" w:cstheme="majorHAnsi"/>
                <w:b/>
                <w:bCs/>
                <w:color w:val="001F3C"/>
              </w:rPr>
              <w:t xml:space="preserve"> and why are they used?</w:t>
            </w:r>
          </w:p>
          <w:p w14:paraId="5CF6BB48" w14:textId="007B9339" w:rsidR="000121F6" w:rsidRDefault="000121F6" w:rsidP="000121F6"/>
          <w:p w14:paraId="1FCBB1EC" w14:textId="77777777" w:rsidR="000121F6" w:rsidRPr="000121F6" w:rsidRDefault="000121F6" w:rsidP="000121F6"/>
          <w:p w14:paraId="134FEF10" w14:textId="7C92E8C3" w:rsidR="00886A2C" w:rsidRDefault="00886A2C" w:rsidP="00886A2C"/>
          <w:p w14:paraId="4A9FABAC" w14:textId="77777777" w:rsidR="005C4C13" w:rsidRPr="00285580" w:rsidRDefault="005C4C13" w:rsidP="00F279BF"/>
          <w:p w14:paraId="42BCB678" w14:textId="7708459A" w:rsidR="005C4C13" w:rsidRDefault="005C4C13" w:rsidP="00F279BF"/>
          <w:p w14:paraId="13632141" w14:textId="5CFF7B46" w:rsidR="000C4FD1" w:rsidRDefault="000C4FD1" w:rsidP="00F279BF"/>
          <w:p w14:paraId="50292344" w14:textId="77777777" w:rsidR="000C4FD1" w:rsidRDefault="000C4FD1" w:rsidP="00F279BF"/>
          <w:p w14:paraId="71AFC994" w14:textId="2B41A3DF" w:rsidR="00003E6A" w:rsidRDefault="00003E6A" w:rsidP="00F279BF"/>
          <w:p w14:paraId="10385B1C" w14:textId="62391632" w:rsidR="00003E6A" w:rsidRDefault="00003E6A" w:rsidP="00F279BF"/>
          <w:p w14:paraId="431562E4" w14:textId="267F9FCB" w:rsidR="00502625" w:rsidRDefault="00502625" w:rsidP="00F279BF"/>
          <w:p w14:paraId="0921F5DB" w14:textId="76E1947E" w:rsidR="00502625" w:rsidRDefault="00502625" w:rsidP="00F279BF"/>
          <w:p w14:paraId="470A9FFB" w14:textId="7DA843E9" w:rsidR="00502625" w:rsidRDefault="00502625" w:rsidP="00F279BF"/>
          <w:p w14:paraId="3B4238C8" w14:textId="7689234D" w:rsidR="00502625" w:rsidRDefault="00502625" w:rsidP="00F279BF"/>
          <w:p w14:paraId="061C283A" w14:textId="013FF83D" w:rsidR="00502625" w:rsidRDefault="00502625" w:rsidP="00F279BF"/>
          <w:p w14:paraId="0E22F45C" w14:textId="77777777" w:rsidR="00502625" w:rsidRPr="00285580" w:rsidRDefault="00502625" w:rsidP="00F279BF"/>
          <w:p w14:paraId="244C3A8C" w14:textId="6A89C7A3" w:rsidR="005C4C13" w:rsidRPr="00285580" w:rsidRDefault="005C4C13" w:rsidP="00F279BF"/>
        </w:tc>
      </w:tr>
    </w:tbl>
    <w:p w14:paraId="00AB655C" w14:textId="77777777" w:rsidR="005C4C13" w:rsidRPr="00285580" w:rsidRDefault="005C4C13" w:rsidP="00F279BF"/>
    <w:p w14:paraId="6B599209" w14:textId="77777777" w:rsidR="00496889" w:rsidRPr="00285580" w:rsidRDefault="00496889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318D" w:rsidRPr="00285580" w14:paraId="298E6CE0" w14:textId="77777777" w:rsidTr="00003E6A">
        <w:trPr>
          <w:trHeight w:val="2334"/>
        </w:trPr>
        <w:tc>
          <w:tcPr>
            <w:tcW w:w="10456" w:type="dxa"/>
          </w:tcPr>
          <w:p w14:paraId="719CEB45" w14:textId="40CAFCD2" w:rsidR="00D8196D" w:rsidRDefault="00502625" w:rsidP="00D8196D">
            <w:pPr>
              <w:rPr>
                <w:rStyle w:val="Heading2Char"/>
              </w:rPr>
            </w:pPr>
            <w:r w:rsidRPr="00502625">
              <w:rPr>
                <w:rStyle w:val="Heading2Char"/>
              </w:rPr>
              <w:t>Q2</w:t>
            </w:r>
            <w:r w:rsidR="00257C46">
              <w:rPr>
                <w:rStyle w:val="Heading2Char"/>
              </w:rPr>
              <w:t xml:space="preserve">. </w:t>
            </w:r>
            <w:r w:rsidRPr="00502625">
              <w:rPr>
                <w:rStyle w:val="Heading2Char"/>
              </w:rPr>
              <w:t xml:space="preserve">Please list the advantages and disadvantages of </w:t>
            </w:r>
            <w:r w:rsidR="00257C46" w:rsidRPr="00257C46">
              <w:rPr>
                <w:rStyle w:val="Heading2Char"/>
              </w:rPr>
              <w:t>consolidations</w:t>
            </w:r>
            <w:r w:rsidRPr="00502625">
              <w:rPr>
                <w:rStyle w:val="Heading2Char"/>
              </w:rPr>
              <w:t>?</w:t>
            </w:r>
            <w:r w:rsidR="00D8196D">
              <w:rPr>
                <w:rStyle w:val="Heading2Char"/>
              </w:rPr>
              <w:t xml:space="preserve"> Video to watch: </w:t>
            </w:r>
            <w:hyperlink r:id="rId12" w:history="1">
              <w:r w:rsidR="00D8196D" w:rsidRPr="00CC78B7">
                <w:rPr>
                  <w:rStyle w:val="Hyperlink"/>
                  <w:rFonts w:ascii="Montserrat" w:hAnsi="Montserrat" w:cstheme="majorHAnsi"/>
                </w:rPr>
                <w:t>https://www.youtube.com/watch?v=XckCZS14f38&amp;ab_channel=InternationalForwardingAssociation</w:t>
              </w:r>
            </w:hyperlink>
          </w:p>
          <w:p w14:paraId="71C0A46B" w14:textId="77777777" w:rsidR="00D8196D" w:rsidRPr="000121F6" w:rsidRDefault="00D8196D" w:rsidP="00D8196D">
            <w:pPr>
              <w:rPr>
                <w:rStyle w:val="Heading2Char"/>
              </w:rPr>
            </w:pPr>
          </w:p>
          <w:p w14:paraId="04800365" w14:textId="6445FB56" w:rsidR="000121F6" w:rsidRDefault="000121F6" w:rsidP="000121F6">
            <w:pPr>
              <w:rPr>
                <w:rStyle w:val="Heading2Cha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502625" w14:paraId="27E3B90C" w14:textId="77777777" w:rsidTr="00502625">
              <w:tc>
                <w:tcPr>
                  <w:tcW w:w="5115" w:type="dxa"/>
                </w:tcPr>
                <w:p w14:paraId="4BA39290" w14:textId="5CC94C01" w:rsidR="00502625" w:rsidRPr="00502625" w:rsidRDefault="00502625" w:rsidP="00502625">
                  <w:pPr>
                    <w:jc w:val="center"/>
                    <w:rPr>
                      <w:rStyle w:val="Heading2Char"/>
                      <w:b w:val="0"/>
                      <w:bCs w:val="0"/>
                    </w:rPr>
                  </w:pPr>
                  <w:r>
                    <w:rPr>
                      <w:rStyle w:val="Heading2Char"/>
                      <w:b w:val="0"/>
                      <w:bCs w:val="0"/>
                    </w:rPr>
                    <w:t>A</w:t>
                  </w:r>
                  <w:r>
                    <w:rPr>
                      <w:rStyle w:val="Heading2Char"/>
                    </w:rPr>
                    <w:t>dvantages</w:t>
                  </w:r>
                </w:p>
              </w:tc>
              <w:tc>
                <w:tcPr>
                  <w:tcW w:w="5115" w:type="dxa"/>
                </w:tcPr>
                <w:p w14:paraId="5D3A7D3F" w14:textId="67E0134C" w:rsidR="00502625" w:rsidRDefault="00502625" w:rsidP="00502625">
                  <w:pPr>
                    <w:jc w:val="center"/>
                    <w:rPr>
                      <w:rStyle w:val="Heading2Char"/>
                    </w:rPr>
                  </w:pPr>
                  <w:r>
                    <w:rPr>
                      <w:rStyle w:val="Heading2Char"/>
                    </w:rPr>
                    <w:t>Disadvantages</w:t>
                  </w:r>
                </w:p>
              </w:tc>
            </w:tr>
            <w:tr w:rsidR="00502625" w14:paraId="46814CA1" w14:textId="77777777" w:rsidTr="00502625">
              <w:tc>
                <w:tcPr>
                  <w:tcW w:w="5115" w:type="dxa"/>
                </w:tcPr>
                <w:p w14:paraId="663ECF0F" w14:textId="77777777" w:rsidR="00502625" w:rsidRDefault="00502625" w:rsidP="000121F6">
                  <w:pPr>
                    <w:rPr>
                      <w:rStyle w:val="Heading2Char"/>
                    </w:rPr>
                  </w:pPr>
                </w:p>
              </w:tc>
              <w:tc>
                <w:tcPr>
                  <w:tcW w:w="5115" w:type="dxa"/>
                </w:tcPr>
                <w:p w14:paraId="129A5A27" w14:textId="77777777" w:rsidR="00502625" w:rsidRDefault="00502625" w:rsidP="000121F6">
                  <w:pPr>
                    <w:rPr>
                      <w:rStyle w:val="Heading2Char"/>
                    </w:rPr>
                  </w:pPr>
                </w:p>
              </w:tc>
            </w:tr>
            <w:tr w:rsidR="00502625" w14:paraId="4D7A0060" w14:textId="77777777" w:rsidTr="00502625">
              <w:tc>
                <w:tcPr>
                  <w:tcW w:w="5115" w:type="dxa"/>
                </w:tcPr>
                <w:p w14:paraId="69659ABF" w14:textId="77777777" w:rsidR="00502625" w:rsidRDefault="00502625" w:rsidP="000121F6">
                  <w:pPr>
                    <w:rPr>
                      <w:rStyle w:val="Heading2Char"/>
                    </w:rPr>
                  </w:pPr>
                </w:p>
              </w:tc>
              <w:tc>
                <w:tcPr>
                  <w:tcW w:w="5115" w:type="dxa"/>
                </w:tcPr>
                <w:p w14:paraId="79EE7E8E" w14:textId="77777777" w:rsidR="00502625" w:rsidRDefault="00502625" w:rsidP="000121F6">
                  <w:pPr>
                    <w:rPr>
                      <w:rStyle w:val="Heading2Char"/>
                    </w:rPr>
                  </w:pPr>
                </w:p>
              </w:tc>
            </w:tr>
            <w:tr w:rsidR="00502625" w14:paraId="3B773C40" w14:textId="77777777" w:rsidTr="00502625">
              <w:tc>
                <w:tcPr>
                  <w:tcW w:w="5115" w:type="dxa"/>
                </w:tcPr>
                <w:p w14:paraId="5C6D4734" w14:textId="77777777" w:rsidR="00502625" w:rsidRDefault="00502625" w:rsidP="000121F6">
                  <w:pPr>
                    <w:rPr>
                      <w:rStyle w:val="Heading2Char"/>
                    </w:rPr>
                  </w:pPr>
                </w:p>
              </w:tc>
              <w:tc>
                <w:tcPr>
                  <w:tcW w:w="5115" w:type="dxa"/>
                </w:tcPr>
                <w:p w14:paraId="6751780B" w14:textId="77777777" w:rsidR="00502625" w:rsidRDefault="00502625" w:rsidP="000121F6">
                  <w:pPr>
                    <w:rPr>
                      <w:rStyle w:val="Heading2Char"/>
                    </w:rPr>
                  </w:pPr>
                </w:p>
              </w:tc>
            </w:tr>
            <w:tr w:rsidR="00502625" w14:paraId="7A622552" w14:textId="77777777" w:rsidTr="00502625">
              <w:tc>
                <w:tcPr>
                  <w:tcW w:w="5115" w:type="dxa"/>
                </w:tcPr>
                <w:p w14:paraId="684F3F8F" w14:textId="77777777" w:rsidR="00502625" w:rsidRDefault="00502625" w:rsidP="000121F6">
                  <w:pPr>
                    <w:rPr>
                      <w:rStyle w:val="Heading2Char"/>
                    </w:rPr>
                  </w:pPr>
                </w:p>
              </w:tc>
              <w:tc>
                <w:tcPr>
                  <w:tcW w:w="5115" w:type="dxa"/>
                </w:tcPr>
                <w:p w14:paraId="434648C2" w14:textId="77777777" w:rsidR="00502625" w:rsidRDefault="00502625" w:rsidP="000121F6">
                  <w:pPr>
                    <w:rPr>
                      <w:rStyle w:val="Heading2Char"/>
                    </w:rPr>
                  </w:pPr>
                </w:p>
              </w:tc>
            </w:tr>
            <w:tr w:rsidR="00502625" w14:paraId="5167E715" w14:textId="77777777" w:rsidTr="00502625">
              <w:tc>
                <w:tcPr>
                  <w:tcW w:w="5115" w:type="dxa"/>
                </w:tcPr>
                <w:p w14:paraId="223EBBBE" w14:textId="77777777" w:rsidR="00502625" w:rsidRDefault="00502625" w:rsidP="000121F6">
                  <w:pPr>
                    <w:rPr>
                      <w:rStyle w:val="Heading2Char"/>
                    </w:rPr>
                  </w:pPr>
                </w:p>
              </w:tc>
              <w:tc>
                <w:tcPr>
                  <w:tcW w:w="5115" w:type="dxa"/>
                </w:tcPr>
                <w:p w14:paraId="5BB532BA" w14:textId="77777777" w:rsidR="00502625" w:rsidRDefault="00502625" w:rsidP="000121F6">
                  <w:pPr>
                    <w:rPr>
                      <w:rStyle w:val="Heading2Char"/>
                    </w:rPr>
                  </w:pPr>
                </w:p>
              </w:tc>
            </w:tr>
          </w:tbl>
          <w:p w14:paraId="627C95DE" w14:textId="608E481A" w:rsidR="000121F6" w:rsidRDefault="000121F6" w:rsidP="000121F6">
            <w:pPr>
              <w:rPr>
                <w:rStyle w:val="Heading2Char"/>
              </w:rPr>
            </w:pPr>
          </w:p>
          <w:p w14:paraId="4D710136" w14:textId="77777777" w:rsidR="000121F6" w:rsidRPr="000121F6" w:rsidRDefault="000121F6" w:rsidP="000121F6">
            <w:pPr>
              <w:rPr>
                <w:rStyle w:val="Heading2Char"/>
              </w:rPr>
            </w:pPr>
          </w:p>
          <w:p w14:paraId="3695482B" w14:textId="77777777" w:rsidR="000121F6" w:rsidRPr="000121F6" w:rsidRDefault="000121F6" w:rsidP="000121F6">
            <w:pPr>
              <w:rPr>
                <w:rStyle w:val="Heading2Char"/>
              </w:rPr>
            </w:pPr>
          </w:p>
          <w:p w14:paraId="0DE6A659" w14:textId="648862D2" w:rsidR="00BB6EFA" w:rsidRPr="00285580" w:rsidRDefault="00BB6EFA" w:rsidP="00D336E9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F43FEDC" w14:textId="45D0504A" w:rsidR="00BB6EFA" w:rsidRDefault="00BB6EFA" w:rsidP="00D336E9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63A4FB07" w14:textId="1D6ECC92" w:rsidR="00F279BF" w:rsidRDefault="00F279BF" w:rsidP="00D336E9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BB77EF5" w14:textId="3A27E11B" w:rsidR="00003E6A" w:rsidRPr="00285580" w:rsidRDefault="00003E6A" w:rsidP="00F279BF"/>
        </w:tc>
      </w:tr>
    </w:tbl>
    <w:p w14:paraId="64FCF4EB" w14:textId="77777777" w:rsidR="00496889" w:rsidRPr="00285580" w:rsidRDefault="00496889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B6EFA" w:rsidRPr="00285580" w14:paraId="719D1C6C" w14:textId="77777777" w:rsidTr="00BB6EFA">
        <w:tc>
          <w:tcPr>
            <w:tcW w:w="10456" w:type="dxa"/>
          </w:tcPr>
          <w:p w14:paraId="3A0A1713" w14:textId="1DEAFE08" w:rsidR="000121F6" w:rsidRDefault="00502625" w:rsidP="000121F6">
            <w:pPr>
              <w:rPr>
                <w:rStyle w:val="Heading2Char"/>
                <w:rFonts w:ascii="Open Sans" w:hAnsi="Open Sans" w:cs="Open Sans"/>
              </w:rPr>
            </w:pPr>
            <w:r w:rsidRPr="00502625">
              <w:rPr>
                <w:rStyle w:val="Heading2Char"/>
              </w:rPr>
              <w:t>Q3</w:t>
            </w:r>
            <w:r w:rsidR="00257C46">
              <w:rPr>
                <w:rStyle w:val="Heading2Char"/>
              </w:rPr>
              <w:t>.</w:t>
            </w:r>
            <w:r w:rsidRPr="00502625">
              <w:rPr>
                <w:rStyle w:val="Heading2Char"/>
              </w:rPr>
              <w:t xml:space="preserve"> Does your company book consolidation space with airlines/ports/trailers</w:t>
            </w:r>
            <w:r w:rsidR="00D8196D">
              <w:rPr>
                <w:rStyle w:val="Heading2Char"/>
              </w:rPr>
              <w:t>?</w:t>
            </w:r>
            <w:r w:rsidRPr="00502625">
              <w:rPr>
                <w:rStyle w:val="Heading2Char"/>
              </w:rPr>
              <w:t xml:space="preserve"> if so</w:t>
            </w:r>
            <w:r w:rsidR="00D8196D">
              <w:rPr>
                <w:rStyle w:val="Heading2Char"/>
              </w:rPr>
              <w:t>,</w:t>
            </w:r>
            <w:r w:rsidRPr="00502625">
              <w:rPr>
                <w:rStyle w:val="Heading2Char"/>
              </w:rPr>
              <w:t xml:space="preserve"> how?</w:t>
            </w:r>
          </w:p>
          <w:p w14:paraId="7310399B" w14:textId="77777777" w:rsidR="000121F6" w:rsidRDefault="000121F6" w:rsidP="000121F6">
            <w:pPr>
              <w:rPr>
                <w:rStyle w:val="Heading2Char"/>
                <w:rFonts w:ascii="Open Sans" w:hAnsi="Open Sans" w:cs="Open Sans"/>
              </w:rPr>
            </w:pPr>
          </w:p>
          <w:p w14:paraId="2E786034" w14:textId="32FE316C" w:rsidR="000121F6" w:rsidRDefault="000121F6" w:rsidP="000121F6">
            <w:pPr>
              <w:rPr>
                <w:rStyle w:val="Heading2Char"/>
                <w:rFonts w:ascii="Open Sans" w:hAnsi="Open Sans" w:cs="Open Sans"/>
              </w:rPr>
            </w:pPr>
          </w:p>
          <w:p w14:paraId="5CBAC24A" w14:textId="03BC8AB8" w:rsidR="000121F6" w:rsidRDefault="000121F6" w:rsidP="000121F6">
            <w:pPr>
              <w:rPr>
                <w:rStyle w:val="Heading2Char"/>
                <w:rFonts w:ascii="Open Sans" w:hAnsi="Open Sans" w:cs="Open Sans"/>
              </w:rPr>
            </w:pPr>
          </w:p>
          <w:p w14:paraId="732275A7" w14:textId="0C088C72" w:rsidR="000121F6" w:rsidRDefault="000121F6" w:rsidP="000121F6">
            <w:pPr>
              <w:rPr>
                <w:rStyle w:val="Heading2Char"/>
                <w:rFonts w:ascii="Open Sans" w:hAnsi="Open Sans" w:cs="Open Sans"/>
              </w:rPr>
            </w:pPr>
          </w:p>
          <w:p w14:paraId="3F009FCC" w14:textId="77777777" w:rsidR="000121F6" w:rsidRDefault="000121F6" w:rsidP="000121F6">
            <w:pPr>
              <w:rPr>
                <w:rStyle w:val="Heading2Char"/>
                <w:rFonts w:ascii="Open Sans" w:hAnsi="Open Sans" w:cs="Open Sans"/>
              </w:rPr>
            </w:pPr>
          </w:p>
          <w:p w14:paraId="7B67027E" w14:textId="77777777" w:rsidR="000121F6" w:rsidRDefault="000121F6" w:rsidP="000121F6">
            <w:pPr>
              <w:rPr>
                <w:rStyle w:val="Heading2Char"/>
                <w:rFonts w:ascii="Open Sans" w:hAnsi="Open Sans" w:cs="Open Sans"/>
              </w:rPr>
            </w:pPr>
          </w:p>
          <w:p w14:paraId="1F8A775D" w14:textId="77777777" w:rsidR="000121F6" w:rsidRDefault="000121F6" w:rsidP="000121F6">
            <w:pPr>
              <w:rPr>
                <w:rStyle w:val="Heading2Char"/>
                <w:rFonts w:ascii="Open Sans" w:hAnsi="Open Sans" w:cs="Open Sans"/>
              </w:rPr>
            </w:pPr>
          </w:p>
          <w:p w14:paraId="79B6BB9D" w14:textId="72485E69" w:rsidR="000121F6" w:rsidRDefault="000121F6" w:rsidP="000121F6">
            <w:pPr>
              <w:rPr>
                <w:rStyle w:val="Heading2Char"/>
              </w:rPr>
            </w:pPr>
          </w:p>
          <w:p w14:paraId="74C340FD" w14:textId="01A10E78" w:rsidR="000121F6" w:rsidRDefault="000121F6" w:rsidP="000121F6">
            <w:pPr>
              <w:rPr>
                <w:rStyle w:val="Heading2Char"/>
              </w:rPr>
            </w:pPr>
          </w:p>
          <w:p w14:paraId="1AB4BC15" w14:textId="22A024BC" w:rsidR="000121F6" w:rsidRDefault="000121F6" w:rsidP="000121F6">
            <w:pPr>
              <w:rPr>
                <w:rStyle w:val="Heading2Char"/>
              </w:rPr>
            </w:pPr>
          </w:p>
          <w:p w14:paraId="74ADFAA0" w14:textId="77777777" w:rsidR="000121F6" w:rsidRDefault="000121F6" w:rsidP="000121F6"/>
          <w:p w14:paraId="4FCC7479" w14:textId="3F8F0466" w:rsidR="00BB6EFA" w:rsidRPr="00285580" w:rsidRDefault="00BB6EFA" w:rsidP="000121F6"/>
        </w:tc>
      </w:tr>
    </w:tbl>
    <w:p w14:paraId="52EBE7AF" w14:textId="77777777" w:rsidR="00536315" w:rsidRPr="00285580" w:rsidRDefault="00536315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6729" w:rsidRPr="00285580" w14:paraId="51F73B39" w14:textId="77777777" w:rsidTr="0067355C">
        <w:tc>
          <w:tcPr>
            <w:tcW w:w="10456" w:type="dxa"/>
          </w:tcPr>
          <w:p w14:paraId="02104BB4" w14:textId="38573599" w:rsidR="000121F6" w:rsidRDefault="00502625" w:rsidP="00003E6A">
            <w:pPr>
              <w:pStyle w:val="Heading2"/>
              <w:outlineLvl w:val="1"/>
            </w:pPr>
            <w:r w:rsidRPr="00502625">
              <w:t>Q</w:t>
            </w:r>
            <w:r w:rsidR="00257C46">
              <w:t>4.</w:t>
            </w:r>
            <w:r w:rsidRPr="00502625">
              <w:t xml:space="preserve"> What documentation is used?</w:t>
            </w:r>
          </w:p>
          <w:p w14:paraId="04AFFBC3" w14:textId="2752CD76" w:rsidR="00D8196D" w:rsidRDefault="00D8196D" w:rsidP="00D8196D">
            <w:r>
              <w:t xml:space="preserve">Website to use: </w:t>
            </w:r>
            <w:hyperlink r:id="rId13" w:history="1">
              <w:r w:rsidRPr="00CC78B7">
                <w:rPr>
                  <w:rStyle w:val="Hyperlink"/>
                </w:rPr>
                <w:t>https://www.gov.uk/guidance/freight-forwarding-moving-goods</w:t>
              </w:r>
            </w:hyperlink>
          </w:p>
          <w:p w14:paraId="0B1CAC95" w14:textId="2129FE2A" w:rsidR="00502625" w:rsidRDefault="00502625" w:rsidP="00502625">
            <w:r w:rsidRPr="00502625">
              <w:t>Under heading-International trade documentation for freight forwarders</w:t>
            </w:r>
            <w:r>
              <w:t>.</w:t>
            </w:r>
          </w:p>
          <w:p w14:paraId="630857FD" w14:textId="522470BB" w:rsidR="00502625" w:rsidRDefault="00502625" w:rsidP="00502625"/>
          <w:p w14:paraId="5B059E62" w14:textId="0199F763" w:rsidR="00502625" w:rsidRDefault="00502625" w:rsidP="00502625"/>
          <w:p w14:paraId="0AB44605" w14:textId="40EED202" w:rsidR="00502625" w:rsidRDefault="00502625" w:rsidP="00502625"/>
          <w:p w14:paraId="24FB71CE" w14:textId="5D49AA2D" w:rsidR="00502625" w:rsidRDefault="00502625" w:rsidP="00502625"/>
          <w:p w14:paraId="6E125EFB" w14:textId="77777777" w:rsidR="00502625" w:rsidRPr="00502625" w:rsidRDefault="00502625" w:rsidP="00502625"/>
          <w:p w14:paraId="53C3F74C" w14:textId="77777777" w:rsidR="000121F6" w:rsidRPr="000121F6" w:rsidRDefault="000121F6" w:rsidP="000121F6"/>
          <w:p w14:paraId="26D7790E" w14:textId="4634D77C" w:rsidR="004878CD" w:rsidRDefault="000121F6" w:rsidP="00003E6A">
            <w:pPr>
              <w:pStyle w:val="Heading2"/>
              <w:outlineLvl w:val="1"/>
              <w:rPr>
                <w:rFonts w:ascii="Open Sans" w:hAnsi="Open Sans" w:cs="Open Sans"/>
                <w:b w:val="0"/>
                <w:bCs w:val="0"/>
                <w:color w:val="auto"/>
              </w:rPr>
            </w:pPr>
            <w:r>
              <w:rPr>
                <w:rFonts w:ascii="Open Sans" w:hAnsi="Open Sans" w:cs="Open Sans"/>
                <w:b w:val="0"/>
                <w:bCs w:val="0"/>
                <w:color w:val="auto"/>
              </w:rPr>
              <w:t xml:space="preserve"> </w:t>
            </w:r>
          </w:p>
          <w:p w14:paraId="50DEE1AF" w14:textId="1184DDAE" w:rsidR="003D015A" w:rsidRDefault="003D015A" w:rsidP="003D015A"/>
          <w:p w14:paraId="31390D4A" w14:textId="77777777" w:rsidR="003D015A" w:rsidRPr="003D015A" w:rsidRDefault="003D015A" w:rsidP="003D015A"/>
          <w:p w14:paraId="7878EBB3" w14:textId="77777777" w:rsidR="0067355C" w:rsidRPr="00285580" w:rsidRDefault="0067355C" w:rsidP="00F279BF"/>
        </w:tc>
      </w:tr>
    </w:tbl>
    <w:p w14:paraId="441CD8E6" w14:textId="51D2ACD5" w:rsidR="0067355C" w:rsidRDefault="0067355C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2625" w14:paraId="4076CD1E" w14:textId="77777777" w:rsidTr="00502625">
        <w:tc>
          <w:tcPr>
            <w:tcW w:w="10456" w:type="dxa"/>
          </w:tcPr>
          <w:p w14:paraId="2119A57C" w14:textId="714412CA" w:rsidR="00502625" w:rsidRDefault="00502625" w:rsidP="00502625">
            <w:pPr>
              <w:pStyle w:val="Heading2"/>
              <w:outlineLvl w:val="1"/>
            </w:pPr>
            <w:r w:rsidRPr="00502625">
              <w:t>Q</w:t>
            </w:r>
            <w:r w:rsidR="00257C46">
              <w:t xml:space="preserve">5. </w:t>
            </w:r>
            <w:r w:rsidRPr="00502625">
              <w:t xml:space="preserve">How are </w:t>
            </w:r>
            <w:r w:rsidR="00D8196D" w:rsidRPr="00D8196D">
              <w:t>consolidations</w:t>
            </w:r>
            <w:r w:rsidR="00D8196D" w:rsidRPr="00D8196D">
              <w:t xml:space="preserve"> </w:t>
            </w:r>
            <w:r w:rsidRPr="00502625">
              <w:t>packed and in which device for each mode:</w:t>
            </w:r>
          </w:p>
          <w:p w14:paraId="2554AAFC" w14:textId="77777777" w:rsidR="00502625" w:rsidRDefault="00502625" w:rsidP="00502625"/>
          <w:p w14:paraId="25B4370E" w14:textId="77777777" w:rsidR="00502625" w:rsidRDefault="00502625" w:rsidP="00502625"/>
          <w:p w14:paraId="539F5D11" w14:textId="14571E17" w:rsidR="00502625" w:rsidRDefault="00502625" w:rsidP="00502625">
            <w:r>
              <w:t>Air:</w:t>
            </w:r>
          </w:p>
          <w:p w14:paraId="3A348B2C" w14:textId="0CCBFD31" w:rsidR="00502625" w:rsidRDefault="00502625" w:rsidP="00502625"/>
          <w:p w14:paraId="08BCEAFD" w14:textId="4841B865" w:rsidR="00502625" w:rsidRDefault="00502625" w:rsidP="00502625"/>
          <w:p w14:paraId="1C4BC433" w14:textId="77777777" w:rsidR="00502625" w:rsidRDefault="00502625" w:rsidP="00502625"/>
          <w:p w14:paraId="35A0ABED" w14:textId="6FF07D89" w:rsidR="00502625" w:rsidRDefault="00502625" w:rsidP="00502625"/>
          <w:p w14:paraId="5668A3DE" w14:textId="6372AF82" w:rsidR="00502625" w:rsidRDefault="00502625" w:rsidP="00502625">
            <w:r>
              <w:t>Road:</w:t>
            </w:r>
          </w:p>
          <w:p w14:paraId="6C66792D" w14:textId="3567D656" w:rsidR="00502625" w:rsidRDefault="00502625" w:rsidP="00502625"/>
          <w:p w14:paraId="6B968006" w14:textId="07BA5DC5" w:rsidR="00502625" w:rsidRDefault="00502625" w:rsidP="00502625"/>
          <w:p w14:paraId="13ABFE26" w14:textId="77777777" w:rsidR="00502625" w:rsidRDefault="00502625" w:rsidP="00502625"/>
          <w:p w14:paraId="6757FBE8" w14:textId="77777777" w:rsidR="00502625" w:rsidRDefault="00502625" w:rsidP="00502625"/>
          <w:p w14:paraId="73F5A660" w14:textId="25E5296B" w:rsidR="00502625" w:rsidRDefault="00502625" w:rsidP="00502625">
            <w:r>
              <w:t>Ocean:</w:t>
            </w:r>
          </w:p>
          <w:p w14:paraId="6E21E0A3" w14:textId="77777777" w:rsidR="00502625" w:rsidRDefault="00502625" w:rsidP="00502625"/>
          <w:p w14:paraId="636959F5" w14:textId="77777777" w:rsidR="00502625" w:rsidRDefault="00502625" w:rsidP="00502625"/>
          <w:p w14:paraId="32534B26" w14:textId="1262627F" w:rsidR="00502625" w:rsidRPr="00502625" w:rsidRDefault="00502625" w:rsidP="00502625"/>
        </w:tc>
      </w:tr>
    </w:tbl>
    <w:p w14:paraId="1A3D45B7" w14:textId="3BA84B42" w:rsidR="00502625" w:rsidRDefault="00502625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2625" w14:paraId="4C01BB71" w14:textId="77777777" w:rsidTr="00502625">
        <w:tc>
          <w:tcPr>
            <w:tcW w:w="10456" w:type="dxa"/>
          </w:tcPr>
          <w:p w14:paraId="3715D0BF" w14:textId="601523CD" w:rsidR="00502625" w:rsidRDefault="00502625" w:rsidP="00502625">
            <w:pPr>
              <w:pStyle w:val="Heading2"/>
              <w:outlineLvl w:val="1"/>
            </w:pPr>
            <w:r>
              <w:t>Q6</w:t>
            </w:r>
            <w:r w:rsidR="00257C46">
              <w:t>.</w:t>
            </w:r>
            <w:r>
              <w:t xml:space="preserve"> What is cross trade, does your company use this method?</w:t>
            </w:r>
          </w:p>
          <w:p w14:paraId="18CC380A" w14:textId="5FD0A0F9" w:rsidR="00502625" w:rsidRDefault="00502625" w:rsidP="00502625">
            <w:r>
              <w:t xml:space="preserve">Website to use: </w:t>
            </w:r>
            <w:hyperlink r:id="rId14" w:history="1">
              <w:r w:rsidRPr="00CC78B7">
                <w:rPr>
                  <w:rStyle w:val="Hyperlink"/>
                </w:rPr>
                <w:t>https://www.wssl.co.uk/cross-trade-shipments/#:~:text=A%20cross%20trade%20shipment%20is,our%20client%20in%20the%20UK</w:t>
              </w:r>
            </w:hyperlink>
          </w:p>
          <w:p w14:paraId="61BC6C16" w14:textId="148B7CF5" w:rsidR="00502625" w:rsidRDefault="00502625" w:rsidP="00502625"/>
          <w:p w14:paraId="46458B3C" w14:textId="74FB5A87" w:rsidR="00502625" w:rsidRDefault="00502625" w:rsidP="00502625"/>
          <w:p w14:paraId="69CCF629" w14:textId="770C6C51" w:rsidR="00502625" w:rsidRDefault="00502625" w:rsidP="00502625"/>
          <w:p w14:paraId="32A44F12" w14:textId="647A31E4" w:rsidR="00502625" w:rsidRDefault="00502625" w:rsidP="00502625"/>
          <w:p w14:paraId="3ED8D530" w14:textId="1F7778B8" w:rsidR="00502625" w:rsidRDefault="00502625" w:rsidP="00502625"/>
          <w:p w14:paraId="455EDBFF" w14:textId="77777777" w:rsidR="00502625" w:rsidRDefault="00502625" w:rsidP="00502625"/>
          <w:p w14:paraId="4AA7C863" w14:textId="77777777" w:rsidR="00502625" w:rsidRDefault="00502625" w:rsidP="00502625"/>
          <w:p w14:paraId="46A933B6" w14:textId="77777777" w:rsidR="00502625" w:rsidRDefault="00502625" w:rsidP="00502625"/>
          <w:p w14:paraId="612687EE" w14:textId="77777777" w:rsidR="00502625" w:rsidRDefault="00502625" w:rsidP="00502625"/>
          <w:p w14:paraId="513A7E07" w14:textId="6431AF7F" w:rsidR="00502625" w:rsidRPr="00502625" w:rsidRDefault="00502625" w:rsidP="00502625"/>
        </w:tc>
      </w:tr>
    </w:tbl>
    <w:p w14:paraId="425BEB48" w14:textId="5B5E0DDC" w:rsidR="00502625" w:rsidRDefault="00502625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2625" w14:paraId="7E0FECEA" w14:textId="77777777" w:rsidTr="00502625">
        <w:tc>
          <w:tcPr>
            <w:tcW w:w="10456" w:type="dxa"/>
          </w:tcPr>
          <w:p w14:paraId="339BA39E" w14:textId="1DC2A8CD" w:rsidR="00502625" w:rsidRDefault="00502625" w:rsidP="00502625">
            <w:pPr>
              <w:pStyle w:val="Heading2"/>
              <w:outlineLvl w:val="1"/>
            </w:pPr>
            <w:r>
              <w:t>Q7</w:t>
            </w:r>
            <w:r w:rsidR="00257C46">
              <w:t>.</w:t>
            </w:r>
            <w:r>
              <w:t xml:space="preserve"> What is a co-loader?  </w:t>
            </w:r>
          </w:p>
          <w:p w14:paraId="7743FB64" w14:textId="07284772" w:rsidR="00502625" w:rsidRDefault="00502625" w:rsidP="00502625">
            <w:r>
              <w:t xml:space="preserve">Website to use: </w:t>
            </w:r>
            <w:hyperlink r:id="rId15" w:history="1">
              <w:r w:rsidR="00257C46" w:rsidRPr="00CC78B7">
                <w:rPr>
                  <w:rStyle w:val="Hyperlink"/>
                </w:rPr>
                <w:t>https://howtoexportimport.com/What-is-co-loading-314.aspx</w:t>
              </w:r>
            </w:hyperlink>
          </w:p>
          <w:p w14:paraId="6F2E40ED" w14:textId="77777777" w:rsidR="00257C46" w:rsidRDefault="00257C46" w:rsidP="00502625"/>
          <w:p w14:paraId="5D7C4B57" w14:textId="77777777" w:rsidR="00257C46" w:rsidRDefault="00257C46" w:rsidP="00502625"/>
          <w:p w14:paraId="6B8351B2" w14:textId="77777777" w:rsidR="00257C46" w:rsidRDefault="00257C46" w:rsidP="00502625"/>
          <w:p w14:paraId="23753FF5" w14:textId="77777777" w:rsidR="00257C46" w:rsidRDefault="00257C46" w:rsidP="00502625"/>
          <w:p w14:paraId="3D73AA69" w14:textId="77777777" w:rsidR="00257C46" w:rsidRDefault="00257C46" w:rsidP="00502625"/>
          <w:p w14:paraId="2CFC909C" w14:textId="77777777" w:rsidR="00257C46" w:rsidRDefault="00257C46" w:rsidP="00502625"/>
          <w:p w14:paraId="0C8BE2EB" w14:textId="77777777" w:rsidR="00257C46" w:rsidRDefault="00257C46" w:rsidP="00502625"/>
          <w:p w14:paraId="761AD2A5" w14:textId="7044700F" w:rsidR="00257C46" w:rsidRPr="00502625" w:rsidRDefault="00257C46" w:rsidP="00502625"/>
        </w:tc>
      </w:tr>
    </w:tbl>
    <w:p w14:paraId="42468F8E" w14:textId="27FE243D" w:rsidR="00502625" w:rsidRDefault="00502625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7C46" w14:paraId="5ECDC520" w14:textId="77777777" w:rsidTr="00257C46">
        <w:tc>
          <w:tcPr>
            <w:tcW w:w="10456" w:type="dxa"/>
          </w:tcPr>
          <w:p w14:paraId="48EF59A8" w14:textId="47B8EADF" w:rsidR="00257C46" w:rsidRDefault="00257C46" w:rsidP="00257C46">
            <w:pPr>
              <w:pStyle w:val="Heading2"/>
              <w:outlineLvl w:val="1"/>
            </w:pPr>
            <w:r>
              <w:t>Q8</w:t>
            </w:r>
            <w:r>
              <w:t>.</w:t>
            </w:r>
            <w:r>
              <w:t xml:space="preserve"> What type of </w:t>
            </w:r>
            <w:r w:rsidR="00D8196D" w:rsidRPr="00D8196D">
              <w:t>consolidations</w:t>
            </w:r>
            <w:r w:rsidR="00D8196D" w:rsidRPr="00D8196D">
              <w:t xml:space="preserve"> </w:t>
            </w:r>
            <w:r>
              <w:t>are used in Road freigh</w:t>
            </w:r>
            <w:r>
              <w:t xml:space="preserve">t? </w:t>
            </w:r>
          </w:p>
          <w:p w14:paraId="6D332FCF" w14:textId="048692AC" w:rsidR="00257C46" w:rsidRDefault="00257C46" w:rsidP="00257C46">
            <w:r>
              <w:t xml:space="preserve">Website to use: </w:t>
            </w:r>
            <w:hyperlink r:id="rId16" w:history="1">
              <w:r w:rsidRPr="00CC78B7">
                <w:rPr>
                  <w:rStyle w:val="Hyperlink"/>
                </w:rPr>
                <w:t>https://www.freightcenter.com/tools/types-of-freight/</w:t>
              </w:r>
            </w:hyperlink>
          </w:p>
          <w:p w14:paraId="6FE1910C" w14:textId="77777777" w:rsidR="00257C46" w:rsidRDefault="00257C46" w:rsidP="00257C46"/>
          <w:p w14:paraId="2F8DEB19" w14:textId="77777777" w:rsidR="00257C46" w:rsidRDefault="00257C46" w:rsidP="00257C46"/>
          <w:p w14:paraId="55C5AC29" w14:textId="77777777" w:rsidR="00257C46" w:rsidRDefault="00257C46" w:rsidP="00257C46"/>
          <w:p w14:paraId="5F1B8E28" w14:textId="77777777" w:rsidR="00257C46" w:rsidRDefault="00257C46" w:rsidP="00257C46"/>
          <w:p w14:paraId="3644E41D" w14:textId="77777777" w:rsidR="00257C46" w:rsidRDefault="00257C46" w:rsidP="00257C46"/>
          <w:p w14:paraId="0E714DBF" w14:textId="77777777" w:rsidR="00257C46" w:rsidRDefault="00257C46" w:rsidP="00257C46"/>
          <w:p w14:paraId="0A67B7C1" w14:textId="77777777" w:rsidR="00257C46" w:rsidRDefault="00257C46" w:rsidP="00257C46"/>
          <w:p w14:paraId="407EE2C0" w14:textId="2BC046C5" w:rsidR="00257C46" w:rsidRPr="00257C46" w:rsidRDefault="00257C46" w:rsidP="00257C46"/>
        </w:tc>
      </w:tr>
    </w:tbl>
    <w:p w14:paraId="5BC0EFFB" w14:textId="13C35664" w:rsidR="00502625" w:rsidRDefault="00502625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7C46" w14:paraId="3B7FCDF8" w14:textId="77777777" w:rsidTr="00257C46">
        <w:tc>
          <w:tcPr>
            <w:tcW w:w="10456" w:type="dxa"/>
          </w:tcPr>
          <w:p w14:paraId="7CF35256" w14:textId="6F9CAB6A" w:rsidR="00257C46" w:rsidRDefault="00257C46" w:rsidP="00257C46">
            <w:pPr>
              <w:pStyle w:val="Heading2"/>
              <w:outlineLvl w:val="1"/>
            </w:pPr>
            <w:r>
              <w:t>Q9</w:t>
            </w:r>
            <w:r>
              <w:t>.</w:t>
            </w:r>
            <w:r>
              <w:t xml:space="preserve"> In road freight how are the </w:t>
            </w:r>
            <w:r w:rsidR="00D8196D" w:rsidRPr="00D8196D">
              <w:t>consolidations</w:t>
            </w:r>
            <w:r w:rsidR="00D8196D" w:rsidRPr="00D8196D">
              <w:t xml:space="preserve"> </w:t>
            </w:r>
            <w:r>
              <w:t>managed geographically?</w:t>
            </w:r>
          </w:p>
          <w:p w14:paraId="73F2AF1D" w14:textId="4034EEE3" w:rsidR="00257C46" w:rsidRDefault="00257C46" w:rsidP="00257C46"/>
          <w:p w14:paraId="49BD3DFA" w14:textId="7BFF6C8B" w:rsidR="00257C46" w:rsidRDefault="00257C46" w:rsidP="00257C46"/>
          <w:p w14:paraId="10F410B4" w14:textId="7E3174C5" w:rsidR="00257C46" w:rsidRDefault="00257C46" w:rsidP="00257C46"/>
          <w:p w14:paraId="4A59B04A" w14:textId="6DCCD122" w:rsidR="00257C46" w:rsidRDefault="00257C46" w:rsidP="00257C46"/>
          <w:p w14:paraId="658005C7" w14:textId="7B6A8A04" w:rsidR="00257C46" w:rsidRDefault="00257C46" w:rsidP="00257C46"/>
          <w:p w14:paraId="413DBCC8" w14:textId="78800BE9" w:rsidR="00257C46" w:rsidRDefault="00257C46" w:rsidP="00257C46"/>
          <w:p w14:paraId="5F3D03ED" w14:textId="77777777" w:rsidR="00257C46" w:rsidRPr="00257C46" w:rsidRDefault="00257C46" w:rsidP="00257C46"/>
          <w:p w14:paraId="158C1EA1" w14:textId="77777777" w:rsidR="00257C46" w:rsidRDefault="00257C46" w:rsidP="00F279BF"/>
        </w:tc>
      </w:tr>
    </w:tbl>
    <w:p w14:paraId="47D5E483" w14:textId="77777777" w:rsidR="00502625" w:rsidRPr="00285580" w:rsidRDefault="00502625" w:rsidP="00F279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7C46" w14:paraId="4C4F8135" w14:textId="77777777" w:rsidTr="00257C46">
        <w:tc>
          <w:tcPr>
            <w:tcW w:w="10456" w:type="dxa"/>
          </w:tcPr>
          <w:p w14:paraId="4B27BD6A" w14:textId="44D12370" w:rsidR="00257C46" w:rsidRDefault="00257C46" w:rsidP="00257C46">
            <w:pPr>
              <w:pStyle w:val="Heading2"/>
              <w:outlineLvl w:val="1"/>
            </w:pPr>
            <w:r>
              <w:t>Q10</w:t>
            </w:r>
            <w:r>
              <w:t>.</w:t>
            </w:r>
            <w:r>
              <w:t xml:space="preserve"> What are the differences between- less than truckload vs full truckload</w:t>
            </w:r>
            <w:r>
              <w:t>?</w:t>
            </w:r>
          </w:p>
          <w:p w14:paraId="42DB5571" w14:textId="26B2336E" w:rsidR="00257C46" w:rsidRDefault="00257C46" w:rsidP="00257C46">
            <w:r>
              <w:t xml:space="preserve">Website to use: </w:t>
            </w:r>
            <w:hyperlink r:id="rId17" w:history="1">
              <w:r w:rsidRPr="00CC78B7">
                <w:rPr>
                  <w:rStyle w:val="Hyperlink"/>
                </w:rPr>
                <w:t>https://www.mach1global.com/four-major-types-of-freight-transportation/</w:t>
              </w:r>
            </w:hyperlink>
          </w:p>
          <w:p w14:paraId="7C557F0A" w14:textId="77777777" w:rsidR="00257C46" w:rsidRDefault="00257C46" w:rsidP="00257C46"/>
          <w:p w14:paraId="13E42C4A" w14:textId="77777777" w:rsidR="00257C46" w:rsidRDefault="00257C46" w:rsidP="00257C46"/>
          <w:p w14:paraId="63577255" w14:textId="77777777" w:rsidR="00257C46" w:rsidRDefault="00257C46" w:rsidP="00257C46"/>
          <w:p w14:paraId="5D031F15" w14:textId="77777777" w:rsidR="00257C46" w:rsidRDefault="00257C46" w:rsidP="00257C46"/>
          <w:p w14:paraId="48DC27B6" w14:textId="77777777" w:rsidR="00257C46" w:rsidRDefault="00257C46" w:rsidP="00257C46"/>
          <w:p w14:paraId="42BCB96B" w14:textId="77777777" w:rsidR="00257C46" w:rsidRDefault="00257C46" w:rsidP="00257C46"/>
          <w:p w14:paraId="4C615039" w14:textId="40EC426A" w:rsidR="00257C46" w:rsidRPr="00257C46" w:rsidRDefault="00257C46" w:rsidP="00257C46"/>
        </w:tc>
      </w:tr>
    </w:tbl>
    <w:p w14:paraId="06A36284" w14:textId="450705D8" w:rsidR="009231EB" w:rsidRDefault="009231EB" w:rsidP="00F279BF"/>
    <w:p w14:paraId="39780989" w14:textId="77777777" w:rsidR="009231EB" w:rsidRPr="00285580" w:rsidRDefault="009231EB" w:rsidP="00F279BF"/>
    <w:p w14:paraId="668C59B0" w14:textId="77777777" w:rsidR="00AD38B1" w:rsidRPr="008C448B" w:rsidRDefault="00AD38B1" w:rsidP="00AD38B1">
      <w:pPr>
        <w:jc w:val="both"/>
        <w:rPr>
          <w:highlight w:val="yellow"/>
        </w:rPr>
      </w:pPr>
      <w:r w:rsidRPr="008C448B">
        <w:rPr>
          <w:highlight w:val="yellow"/>
        </w:rPr>
        <w:t>Upload to Learning Assistant for your coach to mark</w:t>
      </w:r>
    </w:p>
    <w:p w14:paraId="13F78560" w14:textId="77777777" w:rsidR="00E247BD" w:rsidRDefault="00E247BD" w:rsidP="00F279BF"/>
    <w:p w14:paraId="742ABE39" w14:textId="0EEF9F00" w:rsidR="00450D22" w:rsidRPr="00285580" w:rsidRDefault="00450D22" w:rsidP="00F279BF">
      <w:r w:rsidRPr="00285580">
        <w:rPr>
          <w:highlight w:val="yellow"/>
        </w:rPr>
        <w:t xml:space="preserve">Please </w:t>
      </w:r>
      <w:r w:rsidR="00AD38B1">
        <w:rPr>
          <w:highlight w:val="yellow"/>
        </w:rPr>
        <w:t>update</w:t>
      </w:r>
      <w:r w:rsidR="004F44B5" w:rsidRPr="00285580">
        <w:rPr>
          <w:highlight w:val="yellow"/>
        </w:rPr>
        <w:t xml:space="preserve"> your CPD log </w:t>
      </w:r>
      <w:r w:rsidR="00AD38B1">
        <w:rPr>
          <w:highlight w:val="yellow"/>
        </w:rPr>
        <w:t xml:space="preserve">on </w:t>
      </w:r>
      <w:r w:rsidR="004F44B5" w:rsidRPr="00285580">
        <w:rPr>
          <w:highlight w:val="yellow"/>
        </w:rPr>
        <w:t>what you</w:t>
      </w:r>
      <w:r w:rsidR="00BA4E4D">
        <w:rPr>
          <w:highlight w:val="yellow"/>
        </w:rPr>
        <w:t xml:space="preserve"> have</w:t>
      </w:r>
      <w:r w:rsidR="004F44B5" w:rsidRPr="00285580">
        <w:rPr>
          <w:highlight w:val="yellow"/>
        </w:rPr>
        <w:t xml:space="preserve"> learn</w:t>
      </w:r>
      <w:r w:rsidR="00BA4E4D">
        <w:rPr>
          <w:highlight w:val="yellow"/>
        </w:rPr>
        <w:t>ed</w:t>
      </w:r>
      <w:r w:rsidR="00AD38B1">
        <w:rPr>
          <w:highlight w:val="yellow"/>
        </w:rPr>
        <w:t xml:space="preserve"> and what further learning is required</w:t>
      </w:r>
      <w:r w:rsidR="004F44B5" w:rsidRPr="00285580">
        <w:rPr>
          <w:highlight w:val="yellow"/>
        </w:rPr>
        <w:t>.</w:t>
      </w:r>
    </w:p>
    <w:sectPr w:rsidR="00450D22" w:rsidRPr="00285580" w:rsidSect="00BD6269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CC42" w14:textId="77777777" w:rsidR="00944B72" w:rsidRDefault="00944B72" w:rsidP="00F279BF">
      <w:r>
        <w:separator/>
      </w:r>
    </w:p>
  </w:endnote>
  <w:endnote w:type="continuationSeparator" w:id="0">
    <w:p w14:paraId="3D731CDE" w14:textId="77777777" w:rsidR="00944B72" w:rsidRDefault="00944B72" w:rsidP="00F2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Calibri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17" w:type="dxa"/>
      <w:tblInd w:w="-142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"/>
      <w:gridCol w:w="3584"/>
      <w:gridCol w:w="1187"/>
      <w:gridCol w:w="4203"/>
      <w:gridCol w:w="280"/>
      <w:gridCol w:w="1672"/>
      <w:gridCol w:w="553"/>
    </w:tblGrid>
    <w:tr w:rsidR="00586D63" w:rsidRPr="00250222" w14:paraId="529346A8" w14:textId="77777777" w:rsidTr="00250222">
      <w:trPr>
        <w:trHeight w:val="269"/>
      </w:trPr>
      <w:tc>
        <w:tcPr>
          <w:tcW w:w="538" w:type="dxa"/>
        </w:tcPr>
        <w:p w14:paraId="2EFC534B" w14:textId="77777777" w:rsidR="00586D63" w:rsidRPr="00250222" w:rsidRDefault="00586D63" w:rsidP="00130036">
          <w:pPr>
            <w:rPr>
              <w:rFonts w:cs="Arial"/>
              <w:color w:val="000000" w:themeColor="text1"/>
            </w:rPr>
          </w:pPr>
        </w:p>
      </w:tc>
      <w:tc>
        <w:tcPr>
          <w:tcW w:w="3584" w:type="dxa"/>
        </w:tcPr>
        <w:p w14:paraId="211425F6" w14:textId="77777777" w:rsidR="00586D63" w:rsidRPr="00250222" w:rsidRDefault="00586D63" w:rsidP="00130036">
          <w:pPr>
            <w:pStyle w:val="Footer"/>
            <w:rPr>
              <w:rFonts w:cs="Arial"/>
              <w:color w:val="000000" w:themeColor="text1"/>
            </w:rPr>
          </w:pPr>
        </w:p>
      </w:tc>
      <w:tc>
        <w:tcPr>
          <w:tcW w:w="1187" w:type="dxa"/>
        </w:tcPr>
        <w:p w14:paraId="1D010D4F" w14:textId="77777777" w:rsidR="00586D63" w:rsidRPr="00250222" w:rsidRDefault="00586D63" w:rsidP="00130036">
          <w:pPr>
            <w:jc w:val="center"/>
            <w:rPr>
              <w:rFonts w:cs="Arial"/>
              <w:color w:val="000000" w:themeColor="text1"/>
            </w:rPr>
          </w:pPr>
        </w:p>
      </w:tc>
      <w:tc>
        <w:tcPr>
          <w:tcW w:w="4203" w:type="dxa"/>
        </w:tcPr>
        <w:p w14:paraId="4C68595A" w14:textId="77777777" w:rsidR="00586D63" w:rsidRPr="00250222" w:rsidRDefault="00586D63" w:rsidP="00130036">
          <w:pPr>
            <w:pStyle w:val="Footer"/>
            <w:rPr>
              <w:rFonts w:cs="Arial"/>
              <w:color w:val="000000" w:themeColor="text1"/>
            </w:rPr>
          </w:pPr>
        </w:p>
      </w:tc>
      <w:tc>
        <w:tcPr>
          <w:tcW w:w="280" w:type="dxa"/>
        </w:tcPr>
        <w:p w14:paraId="5A38C0BD" w14:textId="77777777" w:rsidR="00586D63" w:rsidRPr="00250222" w:rsidRDefault="00586D63" w:rsidP="00130036">
          <w:pPr>
            <w:pStyle w:val="Footer"/>
            <w:rPr>
              <w:rFonts w:cs="Arial"/>
              <w:color w:val="000000" w:themeColor="text1"/>
            </w:rPr>
          </w:pPr>
        </w:p>
      </w:tc>
      <w:tc>
        <w:tcPr>
          <w:tcW w:w="1672" w:type="dxa"/>
        </w:tcPr>
        <w:p w14:paraId="4E46F3D7" w14:textId="77777777" w:rsidR="00586D63" w:rsidRPr="00250222" w:rsidRDefault="00586D63" w:rsidP="00130036">
          <w:pPr>
            <w:jc w:val="right"/>
            <w:rPr>
              <w:rFonts w:cs="Arial"/>
              <w:color w:val="000000" w:themeColor="text1"/>
            </w:rPr>
          </w:pPr>
        </w:p>
      </w:tc>
      <w:tc>
        <w:tcPr>
          <w:tcW w:w="553" w:type="dxa"/>
        </w:tcPr>
        <w:p w14:paraId="13056F80" w14:textId="77777777" w:rsidR="00586D63" w:rsidRPr="00250222" w:rsidRDefault="00586D63" w:rsidP="00130036">
          <w:pPr>
            <w:pStyle w:val="Footer"/>
            <w:rPr>
              <w:rFonts w:cs="Arial"/>
            </w:rPr>
          </w:pPr>
        </w:p>
      </w:tc>
    </w:tr>
    <w:tr w:rsidR="00586D63" w:rsidRPr="00250222" w14:paraId="06E6F85E" w14:textId="77777777" w:rsidTr="00250222">
      <w:trPr>
        <w:trHeight w:val="269"/>
      </w:trPr>
      <w:tc>
        <w:tcPr>
          <w:tcW w:w="538" w:type="dxa"/>
        </w:tcPr>
        <w:p w14:paraId="770A8DF8" w14:textId="77777777" w:rsidR="00586D63" w:rsidRPr="00250222" w:rsidRDefault="00586D63" w:rsidP="00130036">
          <w:pPr>
            <w:rPr>
              <w:rFonts w:cs="Arial"/>
              <w:color w:val="4C494A"/>
            </w:rPr>
          </w:pPr>
        </w:p>
      </w:tc>
      <w:tc>
        <w:tcPr>
          <w:tcW w:w="3584" w:type="dxa"/>
        </w:tcPr>
        <w:p w14:paraId="6AF5555B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>Document classification: Private</w:t>
          </w:r>
        </w:p>
      </w:tc>
      <w:tc>
        <w:tcPr>
          <w:tcW w:w="1187" w:type="dxa"/>
        </w:tcPr>
        <w:p w14:paraId="60D88469" w14:textId="77777777" w:rsidR="00586D63" w:rsidRPr="00250222" w:rsidRDefault="00586D63" w:rsidP="00130036">
          <w:pPr>
            <w:jc w:val="center"/>
            <w:rPr>
              <w:rFonts w:cs="Arial"/>
              <w:color w:val="4C494A"/>
            </w:rPr>
          </w:pPr>
        </w:p>
      </w:tc>
      <w:tc>
        <w:tcPr>
          <w:tcW w:w="4203" w:type="dxa"/>
        </w:tcPr>
        <w:p w14:paraId="6D5C8FD3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>Title of document</w:t>
          </w:r>
        </w:p>
      </w:tc>
      <w:tc>
        <w:tcPr>
          <w:tcW w:w="280" w:type="dxa"/>
        </w:tcPr>
        <w:p w14:paraId="13069022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1672" w:type="dxa"/>
        </w:tcPr>
        <w:p w14:paraId="7DD43334" w14:textId="77777777" w:rsidR="00586D63" w:rsidRPr="00250222" w:rsidRDefault="00586D63" w:rsidP="00130036">
          <w:pPr>
            <w:jc w:val="right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>MM/YY</w:t>
          </w:r>
        </w:p>
      </w:tc>
      <w:tc>
        <w:tcPr>
          <w:tcW w:w="553" w:type="dxa"/>
        </w:tcPr>
        <w:p w14:paraId="50BD3D56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</w:tr>
    <w:tr w:rsidR="00586D63" w:rsidRPr="00250222" w14:paraId="583B364D" w14:textId="77777777" w:rsidTr="00250222">
      <w:trPr>
        <w:trHeight w:val="368"/>
      </w:trPr>
      <w:tc>
        <w:tcPr>
          <w:tcW w:w="538" w:type="dxa"/>
        </w:tcPr>
        <w:p w14:paraId="65D2E5BE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3584" w:type="dxa"/>
        </w:tcPr>
        <w:p w14:paraId="66C4A1AF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1187" w:type="dxa"/>
        </w:tcPr>
        <w:p w14:paraId="207B937D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4203" w:type="dxa"/>
        </w:tcPr>
        <w:p w14:paraId="3FD5DEE1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280" w:type="dxa"/>
        </w:tcPr>
        <w:p w14:paraId="0AD4279F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  <w:tc>
        <w:tcPr>
          <w:tcW w:w="1672" w:type="dxa"/>
        </w:tcPr>
        <w:p w14:paraId="0800B5FD" w14:textId="77777777" w:rsidR="00586D63" w:rsidRPr="00250222" w:rsidRDefault="00586D63" w:rsidP="00130036">
          <w:pPr>
            <w:pStyle w:val="Footer"/>
            <w:jc w:val="right"/>
            <w:rPr>
              <w:rFonts w:cs="Arial"/>
              <w:color w:val="4C494A"/>
            </w:rPr>
          </w:pPr>
          <w:r w:rsidRPr="00250222">
            <w:rPr>
              <w:rFonts w:cs="Arial"/>
              <w:color w:val="4C494A"/>
            </w:rPr>
            <w:t xml:space="preserve">Page </w:t>
          </w:r>
          <w:r w:rsidRPr="00250222">
            <w:rPr>
              <w:rFonts w:cs="Arial"/>
              <w:b/>
              <w:bCs/>
              <w:color w:val="4C494A"/>
            </w:rPr>
            <w:fldChar w:fldCharType="begin"/>
          </w:r>
          <w:r w:rsidRPr="00250222">
            <w:rPr>
              <w:rFonts w:cs="Arial"/>
              <w:b/>
              <w:bCs/>
              <w:color w:val="4C494A"/>
            </w:rPr>
            <w:instrText xml:space="preserve"> PAGE  \* Arabic  \* MERGEFORMAT </w:instrText>
          </w:r>
          <w:r w:rsidRPr="00250222">
            <w:rPr>
              <w:rFonts w:cs="Arial"/>
              <w:b/>
              <w:bCs/>
              <w:color w:val="4C494A"/>
            </w:rPr>
            <w:fldChar w:fldCharType="separate"/>
          </w:r>
          <w:r>
            <w:rPr>
              <w:rFonts w:cs="Arial"/>
              <w:b/>
              <w:bCs/>
              <w:noProof/>
              <w:color w:val="4C494A"/>
            </w:rPr>
            <w:t>2</w:t>
          </w:r>
          <w:r w:rsidRPr="00250222">
            <w:rPr>
              <w:rFonts w:cs="Arial"/>
              <w:b/>
              <w:bCs/>
              <w:color w:val="4C494A"/>
            </w:rPr>
            <w:fldChar w:fldCharType="end"/>
          </w:r>
          <w:r w:rsidRPr="00250222">
            <w:rPr>
              <w:rFonts w:cs="Arial"/>
              <w:color w:val="4C494A"/>
            </w:rPr>
            <w:t xml:space="preserve"> of </w:t>
          </w:r>
          <w:r w:rsidRPr="00250222">
            <w:rPr>
              <w:rFonts w:cs="Arial"/>
              <w:b/>
              <w:bCs/>
              <w:color w:val="4C494A"/>
            </w:rPr>
            <w:fldChar w:fldCharType="begin"/>
          </w:r>
          <w:r w:rsidRPr="00250222">
            <w:rPr>
              <w:rFonts w:cs="Arial"/>
              <w:b/>
              <w:bCs/>
              <w:color w:val="4C494A"/>
            </w:rPr>
            <w:instrText xml:space="preserve"> NUMPAGES  \* Arabic  \* MERGEFORMAT </w:instrText>
          </w:r>
          <w:r w:rsidRPr="00250222">
            <w:rPr>
              <w:rFonts w:cs="Arial"/>
              <w:b/>
              <w:bCs/>
              <w:color w:val="4C494A"/>
            </w:rPr>
            <w:fldChar w:fldCharType="separate"/>
          </w:r>
          <w:r>
            <w:rPr>
              <w:rFonts w:cs="Arial"/>
              <w:b/>
              <w:bCs/>
              <w:noProof/>
              <w:color w:val="4C494A"/>
            </w:rPr>
            <w:t>3</w:t>
          </w:r>
          <w:r w:rsidRPr="00250222">
            <w:rPr>
              <w:rFonts w:cs="Arial"/>
              <w:b/>
              <w:bCs/>
              <w:color w:val="4C494A"/>
            </w:rPr>
            <w:fldChar w:fldCharType="end"/>
          </w:r>
        </w:p>
      </w:tc>
      <w:tc>
        <w:tcPr>
          <w:tcW w:w="553" w:type="dxa"/>
        </w:tcPr>
        <w:p w14:paraId="1E52595E" w14:textId="77777777" w:rsidR="00586D63" w:rsidRPr="00250222" w:rsidRDefault="00586D63" w:rsidP="00130036">
          <w:pPr>
            <w:pStyle w:val="Footer"/>
            <w:rPr>
              <w:rFonts w:cs="Arial"/>
              <w:color w:val="4C494A"/>
            </w:rPr>
          </w:pPr>
        </w:p>
      </w:tc>
    </w:tr>
  </w:tbl>
  <w:p w14:paraId="729F08ED" w14:textId="77777777" w:rsidR="00586D63" w:rsidRPr="00250222" w:rsidRDefault="00586D63">
    <w:pPr>
      <w:pStyle w:val="Footer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406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B548A" w14:textId="74F8F5AC" w:rsidR="00EE780B" w:rsidRDefault="00EE780B" w:rsidP="00F279B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6B8217" w14:textId="77777777" w:rsidR="00EE780B" w:rsidRDefault="00EE780B" w:rsidP="00F27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9437A" w14:textId="77777777" w:rsidR="00944B72" w:rsidRDefault="00944B72" w:rsidP="00F279BF">
      <w:r>
        <w:separator/>
      </w:r>
    </w:p>
  </w:footnote>
  <w:footnote w:type="continuationSeparator" w:id="0">
    <w:p w14:paraId="0486B7AC" w14:textId="77777777" w:rsidR="00944B72" w:rsidRDefault="00944B72" w:rsidP="00F2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077E" w14:textId="18E2CA78" w:rsidR="0043311A" w:rsidRPr="00F81E48" w:rsidRDefault="00D13B33" w:rsidP="00857CB2">
    <w:pPr>
      <w:pStyle w:val="Heading1"/>
    </w:pPr>
    <w:r w:rsidRPr="000978AD">
      <w:rPr>
        <w:noProof/>
      </w:rPr>
      <w:drawing>
        <wp:anchor distT="0" distB="0" distL="114300" distR="114300" simplePos="0" relativeHeight="251659264" behindDoc="0" locked="0" layoutInCell="1" allowOverlap="1" wp14:anchorId="4D64B4D5" wp14:editId="15544F2E">
          <wp:simplePos x="0" y="0"/>
          <wp:positionH relativeFrom="margin">
            <wp:posOffset>5932170</wp:posOffset>
          </wp:positionH>
          <wp:positionV relativeFrom="page">
            <wp:posOffset>68580</wp:posOffset>
          </wp:positionV>
          <wp:extent cx="1072674" cy="304667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" name="Picture 3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2674" cy="304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625" w:rsidRPr="00502625">
      <w:t>Consolidations - Professional Discussion at EPA</w:t>
    </w:r>
  </w:p>
  <w:p w14:paraId="3571A9F8" w14:textId="77777777" w:rsidR="00BD6269" w:rsidRDefault="00BD6269" w:rsidP="00F27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52522"/>
    <w:multiLevelType w:val="hybridMultilevel"/>
    <w:tmpl w:val="7FCE8574"/>
    <w:lvl w:ilvl="0" w:tplc="1AAA5F44">
      <w:start w:val="1"/>
      <w:numFmt w:val="bullet"/>
      <w:pStyle w:val="L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8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18"/>
    <w:rsid w:val="000034B4"/>
    <w:rsid w:val="00003E6A"/>
    <w:rsid w:val="000121F6"/>
    <w:rsid w:val="00033649"/>
    <w:rsid w:val="00036BDE"/>
    <w:rsid w:val="00064555"/>
    <w:rsid w:val="000A7499"/>
    <w:rsid w:val="000C4FD1"/>
    <w:rsid w:val="00112968"/>
    <w:rsid w:val="00142EB5"/>
    <w:rsid w:val="00153CA2"/>
    <w:rsid w:val="001625A0"/>
    <w:rsid w:val="0016321E"/>
    <w:rsid w:val="0016503B"/>
    <w:rsid w:val="001721C2"/>
    <w:rsid w:val="001F13D7"/>
    <w:rsid w:val="00221589"/>
    <w:rsid w:val="00230B3F"/>
    <w:rsid w:val="002428F4"/>
    <w:rsid w:val="00257C46"/>
    <w:rsid w:val="00264064"/>
    <w:rsid w:val="00284783"/>
    <w:rsid w:val="00285580"/>
    <w:rsid w:val="0029141E"/>
    <w:rsid w:val="002C3DB0"/>
    <w:rsid w:val="002E0E75"/>
    <w:rsid w:val="002E1335"/>
    <w:rsid w:val="002E6D58"/>
    <w:rsid w:val="002E6F0F"/>
    <w:rsid w:val="002E7D75"/>
    <w:rsid w:val="00312756"/>
    <w:rsid w:val="0032090F"/>
    <w:rsid w:val="00396537"/>
    <w:rsid w:val="003D015A"/>
    <w:rsid w:val="0043311A"/>
    <w:rsid w:val="00447926"/>
    <w:rsid w:val="00450D22"/>
    <w:rsid w:val="0046624B"/>
    <w:rsid w:val="00475CB6"/>
    <w:rsid w:val="004878CD"/>
    <w:rsid w:val="00496889"/>
    <w:rsid w:val="004D6993"/>
    <w:rsid w:val="004E51D7"/>
    <w:rsid w:val="004F40B7"/>
    <w:rsid w:val="004F44B5"/>
    <w:rsid w:val="004F749C"/>
    <w:rsid w:val="00502625"/>
    <w:rsid w:val="00504960"/>
    <w:rsid w:val="00536315"/>
    <w:rsid w:val="005364C7"/>
    <w:rsid w:val="00551C20"/>
    <w:rsid w:val="00555BEF"/>
    <w:rsid w:val="005566AC"/>
    <w:rsid w:val="00562C52"/>
    <w:rsid w:val="00583711"/>
    <w:rsid w:val="00586D63"/>
    <w:rsid w:val="005A5037"/>
    <w:rsid w:val="005C4C13"/>
    <w:rsid w:val="005D221D"/>
    <w:rsid w:val="005D6AC1"/>
    <w:rsid w:val="005E7DCF"/>
    <w:rsid w:val="005F0CA5"/>
    <w:rsid w:val="00634C8A"/>
    <w:rsid w:val="00667D88"/>
    <w:rsid w:val="0067355C"/>
    <w:rsid w:val="006D3B8B"/>
    <w:rsid w:val="006D5D4B"/>
    <w:rsid w:val="006E2FCB"/>
    <w:rsid w:val="006E4A14"/>
    <w:rsid w:val="006E50E5"/>
    <w:rsid w:val="00720A61"/>
    <w:rsid w:val="00751C49"/>
    <w:rsid w:val="00751EF7"/>
    <w:rsid w:val="007550D7"/>
    <w:rsid w:val="00761488"/>
    <w:rsid w:val="00777C4B"/>
    <w:rsid w:val="0079160C"/>
    <w:rsid w:val="00792797"/>
    <w:rsid w:val="0079572B"/>
    <w:rsid w:val="007958BA"/>
    <w:rsid w:val="007A24D4"/>
    <w:rsid w:val="007C4288"/>
    <w:rsid w:val="007C735E"/>
    <w:rsid w:val="007D05CA"/>
    <w:rsid w:val="007F3F82"/>
    <w:rsid w:val="007F7EAF"/>
    <w:rsid w:val="00813992"/>
    <w:rsid w:val="00837D45"/>
    <w:rsid w:val="00841D2B"/>
    <w:rsid w:val="00843F18"/>
    <w:rsid w:val="00851FCC"/>
    <w:rsid w:val="0085507A"/>
    <w:rsid w:val="00856DF6"/>
    <w:rsid w:val="00857CB2"/>
    <w:rsid w:val="00886A2C"/>
    <w:rsid w:val="0089002B"/>
    <w:rsid w:val="008B0575"/>
    <w:rsid w:val="008B2144"/>
    <w:rsid w:val="008B75C9"/>
    <w:rsid w:val="008D55EC"/>
    <w:rsid w:val="00902365"/>
    <w:rsid w:val="00917AAE"/>
    <w:rsid w:val="00922042"/>
    <w:rsid w:val="00922EA4"/>
    <w:rsid w:val="009231EB"/>
    <w:rsid w:val="00944B72"/>
    <w:rsid w:val="00945DB6"/>
    <w:rsid w:val="009629EE"/>
    <w:rsid w:val="009711D0"/>
    <w:rsid w:val="00973FBE"/>
    <w:rsid w:val="009B43F2"/>
    <w:rsid w:val="009B65F5"/>
    <w:rsid w:val="00A06A7E"/>
    <w:rsid w:val="00A076FB"/>
    <w:rsid w:val="00A12454"/>
    <w:rsid w:val="00A13A09"/>
    <w:rsid w:val="00A152A5"/>
    <w:rsid w:val="00A3164F"/>
    <w:rsid w:val="00A64489"/>
    <w:rsid w:val="00A678CF"/>
    <w:rsid w:val="00A87D7F"/>
    <w:rsid w:val="00AA4B63"/>
    <w:rsid w:val="00AB0CE5"/>
    <w:rsid w:val="00AC705B"/>
    <w:rsid w:val="00AD38B1"/>
    <w:rsid w:val="00AE03B1"/>
    <w:rsid w:val="00AE186A"/>
    <w:rsid w:val="00AF09CD"/>
    <w:rsid w:val="00B02D50"/>
    <w:rsid w:val="00B12DBE"/>
    <w:rsid w:val="00B16216"/>
    <w:rsid w:val="00B2250A"/>
    <w:rsid w:val="00B40F12"/>
    <w:rsid w:val="00B62F81"/>
    <w:rsid w:val="00BA4E4D"/>
    <w:rsid w:val="00BA7F93"/>
    <w:rsid w:val="00BB41B4"/>
    <w:rsid w:val="00BB6EFA"/>
    <w:rsid w:val="00BC3FE6"/>
    <w:rsid w:val="00BD6269"/>
    <w:rsid w:val="00BF5944"/>
    <w:rsid w:val="00C0293A"/>
    <w:rsid w:val="00C5159E"/>
    <w:rsid w:val="00C60A26"/>
    <w:rsid w:val="00CA6E7E"/>
    <w:rsid w:val="00CB6729"/>
    <w:rsid w:val="00CE27A2"/>
    <w:rsid w:val="00D03B86"/>
    <w:rsid w:val="00D13B33"/>
    <w:rsid w:val="00D32DBD"/>
    <w:rsid w:val="00D336E9"/>
    <w:rsid w:val="00D74160"/>
    <w:rsid w:val="00D8196D"/>
    <w:rsid w:val="00D82AB4"/>
    <w:rsid w:val="00DD7A13"/>
    <w:rsid w:val="00E1109F"/>
    <w:rsid w:val="00E247BD"/>
    <w:rsid w:val="00E30BEA"/>
    <w:rsid w:val="00E32F6E"/>
    <w:rsid w:val="00E46C56"/>
    <w:rsid w:val="00E539A9"/>
    <w:rsid w:val="00E81942"/>
    <w:rsid w:val="00E87C59"/>
    <w:rsid w:val="00E9318D"/>
    <w:rsid w:val="00EA0896"/>
    <w:rsid w:val="00EA631D"/>
    <w:rsid w:val="00EA71DF"/>
    <w:rsid w:val="00EC3644"/>
    <w:rsid w:val="00ED692A"/>
    <w:rsid w:val="00EE4ED6"/>
    <w:rsid w:val="00EE780B"/>
    <w:rsid w:val="00EF15AF"/>
    <w:rsid w:val="00F02CF7"/>
    <w:rsid w:val="00F279BF"/>
    <w:rsid w:val="00F64FDD"/>
    <w:rsid w:val="00F81E48"/>
    <w:rsid w:val="00FA6488"/>
    <w:rsid w:val="00FB7815"/>
    <w:rsid w:val="00FD0C30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53479"/>
  <w15:chartTrackingRefBased/>
  <w15:docId w15:val="{9640762E-FA9C-4C28-BD72-98B45433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A7E"/>
    <w:pPr>
      <w:spacing w:after="0" w:line="240" w:lineRule="auto"/>
    </w:pPr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9BF"/>
    <w:pPr>
      <w:keepNext/>
      <w:keepLines/>
      <w:spacing w:before="240"/>
      <w:jc w:val="center"/>
      <w:outlineLvl w:val="0"/>
    </w:pPr>
    <w:rPr>
      <w:rFonts w:ascii="Montserrat" w:eastAsiaTheme="majorEastAsia" w:hAnsi="Montserrat" w:cstheme="majorBidi"/>
      <w:b/>
      <w:bCs/>
      <w:color w:val="0080D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9BF"/>
    <w:pPr>
      <w:outlineLvl w:val="1"/>
    </w:pPr>
    <w:rPr>
      <w:rFonts w:ascii="Montserrat" w:hAnsi="Montserrat" w:cstheme="majorHAnsi"/>
      <w:b/>
      <w:bCs/>
      <w:color w:val="001F3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D626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BD62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269"/>
  </w:style>
  <w:style w:type="paragraph" w:styleId="Footer">
    <w:name w:val="footer"/>
    <w:basedOn w:val="Normal"/>
    <w:link w:val="FooterChar"/>
    <w:uiPriority w:val="99"/>
    <w:unhideWhenUsed/>
    <w:rsid w:val="00BD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269"/>
  </w:style>
  <w:style w:type="character" w:customStyle="1" w:styleId="Heading1Char">
    <w:name w:val="Heading 1 Char"/>
    <w:basedOn w:val="DefaultParagraphFont"/>
    <w:link w:val="Heading1"/>
    <w:uiPriority w:val="9"/>
    <w:rsid w:val="00F279BF"/>
    <w:rPr>
      <w:rFonts w:ascii="Montserrat" w:eastAsiaTheme="majorEastAsia" w:hAnsi="Montserrat" w:cstheme="majorBidi"/>
      <w:b/>
      <w:bCs/>
      <w:color w:val="0080DB"/>
      <w:sz w:val="32"/>
      <w:szCs w:val="32"/>
    </w:rPr>
  </w:style>
  <w:style w:type="table" w:styleId="TableGrid">
    <w:name w:val="Table Grid"/>
    <w:basedOn w:val="TableNormal"/>
    <w:uiPriority w:val="59"/>
    <w:rsid w:val="0049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71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5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0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250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279BF"/>
    <w:rPr>
      <w:rFonts w:ascii="Montserrat" w:hAnsi="Montserrat" w:cstheme="majorHAnsi"/>
      <w:b/>
      <w:bCs/>
      <w:color w:val="001F3C"/>
    </w:rPr>
  </w:style>
  <w:style w:type="paragraph" w:customStyle="1" w:styleId="Llist">
    <w:name w:val="Llist"/>
    <w:basedOn w:val="ListParagraph"/>
    <w:link w:val="LlistChar"/>
    <w:uiPriority w:val="2"/>
    <w:qFormat/>
    <w:rsid w:val="00586D63"/>
    <w:pPr>
      <w:numPr>
        <w:numId w:val="1"/>
      </w:numPr>
      <w:spacing w:after="200" w:line="276" w:lineRule="auto"/>
      <w:ind w:left="360"/>
    </w:pPr>
    <w:rPr>
      <w:rFonts w:ascii="Arial" w:hAnsi="Arial" w:cstheme="minorBidi"/>
    </w:rPr>
  </w:style>
  <w:style w:type="character" w:customStyle="1" w:styleId="LlistChar">
    <w:name w:val="Llist Char"/>
    <w:basedOn w:val="DefaultParagraphFont"/>
    <w:link w:val="Llist"/>
    <w:uiPriority w:val="2"/>
    <w:rsid w:val="00586D63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586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uk/guidance/freight-forwarding-moving-good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www.youtube.com/watch?v=XckCZS14f38&amp;ab_channel=InternationalForwardingAssociation" TargetMode="External"/><Relationship Id="rId17" Type="http://schemas.openxmlformats.org/officeDocument/2006/relationships/hyperlink" Target="https://www.mach1global.com/four-major-types-of-freight-transport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reightcenter.com/tools/types-of-freigh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yPDjYg-vB4&amp;ab_channel=Cerasis%2CnowpartofGlobalTran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owtoexportimport.com/What-is-co-loading-314.aspx" TargetMode="External"/><Relationship Id="rId10" Type="http://schemas.openxmlformats.org/officeDocument/2006/relationships/hyperlink" Target="https://www.youtube.com/watch?v=WFjsgSLQQXQ&amp;ab_channel=TrinityLogistic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wssl.co.uk/cross-trade-shipments/#:~:text=A%20cross%20trade%20shipment%20is,our%20client%20in%20the%20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Heer</dc:creator>
  <cp:keywords/>
  <dc:description/>
  <cp:lastModifiedBy>Robert Worrell</cp:lastModifiedBy>
  <cp:revision>75</cp:revision>
  <dcterms:created xsi:type="dcterms:W3CDTF">2022-11-29T11:26:00Z</dcterms:created>
  <dcterms:modified xsi:type="dcterms:W3CDTF">2023-06-16T08:40:00Z</dcterms:modified>
</cp:coreProperties>
</file>