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DB48" w14:textId="6746566F" w:rsidR="0089002B" w:rsidRDefault="0089002B" w:rsidP="00F279BF"/>
    <w:p w14:paraId="215A7FF1" w14:textId="07649098" w:rsidR="00586D63" w:rsidRDefault="00D13B33" w:rsidP="00586D63">
      <w:pPr>
        <w:sectPr w:rsidR="00586D63" w:rsidSect="000978AD">
          <w:footerReference w:type="default" r:id="rId7"/>
          <w:pgSz w:w="11906" w:h="16838"/>
          <w:pgMar w:top="1440" w:right="1440" w:bottom="1440" w:left="1440" w:header="708" w:footer="55" w:gutter="0"/>
          <w:cols w:space="708"/>
          <w:titlePg/>
          <w:docGrid w:linePitch="360"/>
        </w:sectPr>
      </w:pPr>
      <w:r w:rsidRPr="000978AD">
        <w:rPr>
          <w:noProof/>
        </w:rPr>
        <w:drawing>
          <wp:anchor distT="0" distB="0" distL="114300" distR="114300" simplePos="0" relativeHeight="251558912" behindDoc="0" locked="0" layoutInCell="1" allowOverlap="1" wp14:anchorId="7E04C6AA" wp14:editId="593809BD">
            <wp:simplePos x="0" y="0"/>
            <wp:positionH relativeFrom="page">
              <wp:posOffset>487680</wp:posOffset>
            </wp:positionH>
            <wp:positionV relativeFrom="page">
              <wp:posOffset>1889760</wp:posOffset>
            </wp:positionV>
            <wp:extent cx="3299918" cy="93726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18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D7">
        <w:rPr>
          <w:noProof/>
        </w:rPr>
        <w:drawing>
          <wp:anchor distT="0" distB="0" distL="114300" distR="114300" simplePos="0" relativeHeight="251770880" behindDoc="0" locked="0" layoutInCell="1" allowOverlap="1" wp14:anchorId="3E2AE18F" wp14:editId="58CA96D7">
            <wp:simplePos x="0" y="0"/>
            <wp:positionH relativeFrom="margin">
              <wp:align>right</wp:align>
            </wp:positionH>
            <wp:positionV relativeFrom="paragraph">
              <wp:posOffset>6705600</wp:posOffset>
            </wp:positionV>
            <wp:extent cx="5731510" cy="2686050"/>
            <wp:effectExtent l="0" t="0" r="2540" b="0"/>
            <wp:wrapNone/>
            <wp:docPr id="6" name="Picture 6" descr="A picture containing text, sky, roa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ky, road, out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4B5C2" wp14:editId="50CFD0BC">
                <wp:simplePos x="0" y="0"/>
                <wp:positionH relativeFrom="margin">
                  <wp:posOffset>-951230</wp:posOffset>
                </wp:positionH>
                <wp:positionV relativeFrom="paragraph">
                  <wp:posOffset>3771265</wp:posOffset>
                </wp:positionV>
                <wp:extent cx="7586345" cy="76898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E1DF7" w14:textId="77777777" w:rsidR="00751C49" w:rsidRPr="0018481B" w:rsidRDefault="00751C49" w:rsidP="00751C4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88"/>
                                <w:szCs w:val="88"/>
                              </w:rPr>
                              <w:t>International Freight Forwarding Specialist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44B5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74.9pt;margin-top:296.95pt;width:597.35pt;height:60.5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" filled="f" stroked="f">
                <v:textbox style="mso-fit-shape-to-text:t">
                  <w:txbxContent>
                    <w:p w14:paraId="6A5E1DF7" w14:textId="77777777" w:rsidR="00751C49" w:rsidRPr="0018481B" w:rsidRDefault="00751C49" w:rsidP="00751C4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88"/>
                          <w:szCs w:val="88"/>
                        </w:rPr>
                        <w:t>International Freight Forwarding 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036FB8" wp14:editId="380BC4C7">
                <wp:simplePos x="0" y="0"/>
                <wp:positionH relativeFrom="page">
                  <wp:posOffset>-35560</wp:posOffset>
                </wp:positionH>
                <wp:positionV relativeFrom="paragraph">
                  <wp:posOffset>5506720</wp:posOffset>
                </wp:positionV>
                <wp:extent cx="7586345" cy="975360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41178" w14:textId="6C2B8CA3" w:rsidR="00751C49" w:rsidRPr="00EE4ED6" w:rsidRDefault="00D452AF" w:rsidP="00751C49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 w:rsidRPr="00D452AF">
                              <w:rPr>
                                <w:color w:val="FFFFFF" w:themeColor="background1"/>
                              </w:rPr>
                              <w:t xml:space="preserve">Hazardous Goods </w:t>
                            </w:r>
                            <w:r w:rsidR="007C4288">
                              <w:rPr>
                                <w:color w:val="FFFFFF" w:themeColor="background1"/>
                              </w:rPr>
                              <w:t>Questions</w:t>
                            </w:r>
                          </w:p>
                          <w:p w14:paraId="656F17DC" w14:textId="77777777" w:rsidR="00751C49" w:rsidRPr="00EE4ED6" w:rsidRDefault="00751C49" w:rsidP="00751C49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6FB8" id="TextBox 2" o:spid="_x0000_s1027" type="#_x0000_t202" style="position:absolute;margin-left:-2.8pt;margin-top:433.6pt;width:597.35pt;height:76.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" filled="f" stroked="f">
                <v:textbox>
                  <w:txbxContent>
                    <w:p w14:paraId="62941178" w14:textId="6C2B8CA3" w:rsidR="00751C49" w:rsidRPr="00EE4ED6" w:rsidRDefault="00D452AF" w:rsidP="00751C49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 w:rsidRPr="00D452AF">
                        <w:rPr>
                          <w:color w:val="FFFFFF" w:themeColor="background1"/>
                        </w:rPr>
                        <w:t xml:space="preserve">Hazardous Goods </w:t>
                      </w:r>
                      <w:r w:rsidR="007C4288">
                        <w:rPr>
                          <w:color w:val="FFFFFF" w:themeColor="background1"/>
                        </w:rPr>
                        <w:t>Questions</w:t>
                      </w:r>
                    </w:p>
                    <w:p w14:paraId="656F17DC" w14:textId="77777777" w:rsidR="00751C49" w:rsidRPr="00EE4ED6" w:rsidRDefault="00751C49" w:rsidP="00751C49">
                      <w:pPr>
                        <w:jc w:val="center"/>
                        <w:rPr>
                          <w:rFonts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0AD3313" wp14:editId="6F8D4ABF">
                <wp:simplePos x="0" y="0"/>
                <wp:positionH relativeFrom="column">
                  <wp:posOffset>-2438401</wp:posOffset>
                </wp:positionH>
                <wp:positionV relativeFrom="page">
                  <wp:posOffset>1543050</wp:posOffset>
                </wp:positionV>
                <wp:extent cx="7477125" cy="1714500"/>
                <wp:effectExtent l="0" t="0" r="9525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714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2E4F3" id="Rectangle: Rounded Corners 7" o:spid="_x0000_s1026" style="position:absolute;margin-left:-192pt;margin-top:121.5pt;width:588.75pt;height:135p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" fillcolor="white [3212]" stroked="f" strokeweight="1pt">
                <v:stroke joinstyle="miter"/>
                <w10:wrap anchory="page"/>
              </v:round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1" layoutInCell="1" allowOverlap="1" wp14:anchorId="1A798257" wp14:editId="1DA28461">
                <wp:simplePos x="0" y="0"/>
                <wp:positionH relativeFrom="page">
                  <wp:align>left</wp:align>
                </wp:positionH>
                <wp:positionV relativeFrom="page">
                  <wp:posOffset>2367915</wp:posOffset>
                </wp:positionV>
                <wp:extent cx="9144000" cy="8782050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8782050"/>
                        </a:xfrm>
                        <a:prstGeom prst="rect">
                          <a:avLst/>
                        </a:prstGeom>
                        <a:solidFill>
                          <a:srgbClr val="0080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2C8" id="Rectangle 22" o:spid="_x0000_s1026" style="position:absolute;margin-left:0;margin-top:186.45pt;width:10in;height:691.5pt;z-index:25154764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" fillcolor="#0080db" stroked="f" strokeweight="1pt">
                <w10:wrap anchorx="page" anchory="page"/>
                <w10:anchorlock/>
              </v: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1" layoutInCell="1" allowOverlap="1" wp14:anchorId="0C9F95DF" wp14:editId="1723AF5C">
                <wp:simplePos x="0" y="0"/>
                <wp:positionH relativeFrom="column">
                  <wp:posOffset>-967105</wp:posOffset>
                </wp:positionH>
                <wp:positionV relativeFrom="page">
                  <wp:posOffset>9525</wp:posOffset>
                </wp:positionV>
                <wp:extent cx="7602855" cy="2352675"/>
                <wp:effectExtent l="0" t="0" r="0" b="952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2352675"/>
                        </a:xfrm>
                        <a:prstGeom prst="rect">
                          <a:avLst/>
                        </a:prstGeom>
                        <a:solidFill>
                          <a:srgbClr val="001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34A9" id="Rectangle 9" o:spid="_x0000_s1026" style="position:absolute;margin-left:-76.15pt;margin-top:.75pt;width:598.65pt;height:185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" fillcolor="#001f3c" stroked="f" strokeweight="1pt">
                <w10:wrap anchory="page"/>
                <w10:anchorlock/>
              </v:rect>
            </w:pict>
          </mc:Fallback>
        </mc:AlternateContent>
      </w:r>
    </w:p>
    <w:p w14:paraId="72D92C79" w14:textId="4A5C3AB6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4C13" w:rsidRPr="00285580" w14:paraId="1B6EC3C9" w14:textId="77777777" w:rsidTr="005C4C13">
        <w:tc>
          <w:tcPr>
            <w:tcW w:w="10456" w:type="dxa"/>
          </w:tcPr>
          <w:p w14:paraId="5B062CD5" w14:textId="418E7ABC" w:rsidR="00D452AF" w:rsidRDefault="00D452AF" w:rsidP="00D452AF">
            <w:pPr>
              <w:pStyle w:val="Heading2"/>
            </w:pPr>
            <w:r>
              <w:t>1.</w:t>
            </w:r>
            <w:r>
              <w:t xml:space="preserve"> </w:t>
            </w:r>
            <w:r>
              <w:t>How many different classifications are there for Haz goods, please name them all in your assignment?</w:t>
            </w:r>
          </w:p>
          <w:p w14:paraId="16F2D6F3" w14:textId="77777777" w:rsidR="00D452AF" w:rsidRDefault="00D452AF" w:rsidP="00D452AF">
            <w:pPr>
              <w:pStyle w:val="Heading2"/>
            </w:pPr>
          </w:p>
          <w:p w14:paraId="7D2CED82" w14:textId="77777777" w:rsidR="00D452AF" w:rsidRDefault="00D452AF" w:rsidP="00D452AF">
            <w:pPr>
              <w:pStyle w:val="Heading2"/>
            </w:pPr>
          </w:p>
          <w:p w14:paraId="3FA08E23" w14:textId="77777777" w:rsidR="00D452AF" w:rsidRDefault="00D452AF" w:rsidP="00D452AF">
            <w:pPr>
              <w:pStyle w:val="Heading2"/>
            </w:pPr>
          </w:p>
          <w:p w14:paraId="0D799C93" w14:textId="77777777" w:rsidR="00D452AF" w:rsidRDefault="00D452AF" w:rsidP="00D452AF">
            <w:pPr>
              <w:pStyle w:val="Heading2"/>
            </w:pPr>
          </w:p>
          <w:p w14:paraId="0D786E4D" w14:textId="77777777" w:rsidR="00D452AF" w:rsidRDefault="00D452AF" w:rsidP="00D452AF">
            <w:pPr>
              <w:pStyle w:val="Heading2"/>
            </w:pPr>
          </w:p>
          <w:p w14:paraId="602C2A9B" w14:textId="77777777" w:rsidR="00D452AF" w:rsidRDefault="00D452AF" w:rsidP="00D452AF">
            <w:pPr>
              <w:pStyle w:val="Heading2"/>
            </w:pPr>
          </w:p>
          <w:p w14:paraId="196B63B6" w14:textId="77777777" w:rsidR="00D452AF" w:rsidRDefault="00D452AF" w:rsidP="00D452AF">
            <w:pPr>
              <w:pStyle w:val="Heading2"/>
            </w:pPr>
          </w:p>
          <w:p w14:paraId="47DD0A12" w14:textId="77777777" w:rsidR="00D452AF" w:rsidRDefault="00D452AF" w:rsidP="00D452AF">
            <w:pPr>
              <w:pStyle w:val="Heading2"/>
            </w:pPr>
          </w:p>
          <w:p w14:paraId="05D81CEC" w14:textId="77777777" w:rsidR="00D452AF" w:rsidRDefault="00D452AF" w:rsidP="00D452AF">
            <w:pPr>
              <w:pStyle w:val="Heading2"/>
            </w:pPr>
          </w:p>
          <w:p w14:paraId="4EDA4F0B" w14:textId="77777777" w:rsidR="00D452AF" w:rsidRDefault="00D452AF" w:rsidP="00D452AF">
            <w:pPr>
              <w:pStyle w:val="Heading2"/>
            </w:pPr>
          </w:p>
          <w:p w14:paraId="28173383" w14:textId="77777777" w:rsidR="00D452AF" w:rsidRDefault="00D452AF" w:rsidP="00D452AF">
            <w:pPr>
              <w:pStyle w:val="Heading2"/>
            </w:pPr>
          </w:p>
          <w:p w14:paraId="1D1FEC41" w14:textId="77777777" w:rsidR="00D452AF" w:rsidRDefault="00D452AF" w:rsidP="00D452AF">
            <w:pPr>
              <w:pStyle w:val="Heading2"/>
            </w:pPr>
          </w:p>
          <w:p w14:paraId="6CB72DE9" w14:textId="77777777" w:rsidR="00D452AF" w:rsidRDefault="00D452AF" w:rsidP="00D452AF">
            <w:pPr>
              <w:pStyle w:val="Heading2"/>
            </w:pPr>
          </w:p>
          <w:p w14:paraId="4A693B9B" w14:textId="11BFAC99" w:rsidR="00D452AF" w:rsidRDefault="00D452AF" w:rsidP="00D452AF">
            <w:pPr>
              <w:pStyle w:val="Heading2"/>
            </w:pPr>
            <w:r>
              <w:t>2</w:t>
            </w:r>
            <w:r>
              <w:t>.</w:t>
            </w:r>
            <w:r>
              <w:t xml:space="preserve"> Why is the labelling of the freight important and what details should the label contain for Ocean, </w:t>
            </w:r>
            <w:proofErr w:type="gramStart"/>
            <w:r>
              <w:t>Road</w:t>
            </w:r>
            <w:proofErr w:type="gramEnd"/>
            <w:r>
              <w:t xml:space="preserve"> and Air?</w:t>
            </w:r>
          </w:p>
          <w:p w14:paraId="42207BCE" w14:textId="77777777" w:rsidR="00D452AF" w:rsidRDefault="00D452AF" w:rsidP="00D452AF">
            <w:pPr>
              <w:pStyle w:val="Heading2"/>
            </w:pPr>
          </w:p>
          <w:p w14:paraId="733A6726" w14:textId="77777777" w:rsidR="00D452AF" w:rsidRDefault="00D452AF" w:rsidP="00D452AF">
            <w:pPr>
              <w:pStyle w:val="Heading2"/>
            </w:pPr>
          </w:p>
          <w:p w14:paraId="22940A6D" w14:textId="77777777" w:rsidR="00D452AF" w:rsidRDefault="00D452AF" w:rsidP="00D452AF">
            <w:pPr>
              <w:pStyle w:val="Heading2"/>
            </w:pPr>
          </w:p>
          <w:p w14:paraId="2460C78C" w14:textId="6239683F" w:rsidR="00D452AF" w:rsidRDefault="00D452AF" w:rsidP="00D452AF">
            <w:pPr>
              <w:pStyle w:val="Heading2"/>
              <w:outlineLvl w:val="1"/>
            </w:pPr>
          </w:p>
          <w:p w14:paraId="4F6118A5" w14:textId="5AFB5106" w:rsidR="00D452AF" w:rsidRDefault="00D452AF" w:rsidP="00D452AF"/>
          <w:p w14:paraId="76604046" w14:textId="77777777" w:rsidR="00D452AF" w:rsidRPr="00D452AF" w:rsidRDefault="00D452AF" w:rsidP="00D452AF"/>
          <w:p w14:paraId="2FD4186F" w14:textId="77777777" w:rsidR="00D452AF" w:rsidRDefault="00D452AF" w:rsidP="00D452AF">
            <w:pPr>
              <w:pStyle w:val="Heading2"/>
            </w:pPr>
          </w:p>
          <w:p w14:paraId="76BA143E" w14:textId="77777777" w:rsidR="00D452AF" w:rsidRDefault="00D452AF" w:rsidP="00D452AF">
            <w:pPr>
              <w:pStyle w:val="Heading2"/>
            </w:pPr>
          </w:p>
          <w:p w14:paraId="5BA77805" w14:textId="77777777" w:rsidR="00D452AF" w:rsidRDefault="00D452AF" w:rsidP="00D452AF">
            <w:pPr>
              <w:pStyle w:val="Heading2"/>
            </w:pPr>
            <w:r>
              <w:t>3. What would be an indication that the goods contain hazardous products?</w:t>
            </w:r>
          </w:p>
          <w:p w14:paraId="42B44E6E" w14:textId="77777777" w:rsidR="00D452AF" w:rsidRDefault="00D452AF" w:rsidP="00D452AF">
            <w:pPr>
              <w:pStyle w:val="Heading2"/>
            </w:pPr>
          </w:p>
          <w:p w14:paraId="1A319A0B" w14:textId="77777777" w:rsidR="00D452AF" w:rsidRDefault="00D452AF" w:rsidP="00D452AF">
            <w:pPr>
              <w:pStyle w:val="Heading2"/>
            </w:pPr>
          </w:p>
          <w:p w14:paraId="7BEF67CB" w14:textId="77777777" w:rsidR="00D452AF" w:rsidRDefault="00D452AF" w:rsidP="00D452AF">
            <w:pPr>
              <w:pStyle w:val="Heading2"/>
            </w:pPr>
          </w:p>
          <w:p w14:paraId="2A6DC1BF" w14:textId="77777777" w:rsidR="00D452AF" w:rsidRDefault="00D452AF" w:rsidP="00D452AF">
            <w:pPr>
              <w:pStyle w:val="Heading2"/>
            </w:pPr>
          </w:p>
          <w:p w14:paraId="4FAE7E8C" w14:textId="658EA940" w:rsidR="00D452AF" w:rsidRDefault="00D452AF" w:rsidP="00D452AF">
            <w:pPr>
              <w:pStyle w:val="Heading2"/>
              <w:outlineLvl w:val="1"/>
            </w:pPr>
          </w:p>
          <w:p w14:paraId="2CFFE4C7" w14:textId="6FF868AD" w:rsidR="00D452AF" w:rsidRDefault="00D452AF" w:rsidP="00D452AF"/>
          <w:p w14:paraId="27D4B281" w14:textId="25D0C9DE" w:rsidR="00D452AF" w:rsidRDefault="00D452AF" w:rsidP="00D452AF"/>
          <w:p w14:paraId="55DD1CAB" w14:textId="1EA1AFDA" w:rsidR="00D452AF" w:rsidRDefault="00D452AF" w:rsidP="00D452AF"/>
          <w:p w14:paraId="3BE40EF8" w14:textId="77777777" w:rsidR="00D452AF" w:rsidRPr="00D452AF" w:rsidRDefault="00D452AF" w:rsidP="00D452AF"/>
          <w:p w14:paraId="7439A99B" w14:textId="77777777" w:rsidR="00D452AF" w:rsidRDefault="00D452AF" w:rsidP="00D452AF">
            <w:pPr>
              <w:pStyle w:val="Heading2"/>
            </w:pPr>
          </w:p>
          <w:p w14:paraId="7DF11E20" w14:textId="632C9CF6" w:rsidR="000121F6" w:rsidRDefault="00D452AF" w:rsidP="00D452AF">
            <w:pPr>
              <w:pStyle w:val="Heading2"/>
            </w:pPr>
            <w:r>
              <w:t xml:space="preserve">4. Why would class 5 oxidizers be restricted to Air freight only? </w:t>
            </w:r>
          </w:p>
          <w:p w14:paraId="5CF6BB48" w14:textId="007B9339" w:rsidR="000121F6" w:rsidRDefault="000121F6" w:rsidP="000121F6"/>
          <w:p w14:paraId="1FCBB1EC" w14:textId="77777777" w:rsidR="000121F6" w:rsidRPr="000121F6" w:rsidRDefault="000121F6" w:rsidP="000121F6"/>
          <w:p w14:paraId="134FEF10" w14:textId="7C92E8C3" w:rsidR="00886A2C" w:rsidRDefault="00886A2C" w:rsidP="00886A2C"/>
          <w:p w14:paraId="4A9FABAC" w14:textId="77777777" w:rsidR="005C4C13" w:rsidRPr="00285580" w:rsidRDefault="005C4C13" w:rsidP="00F279BF"/>
          <w:p w14:paraId="42BCB678" w14:textId="7708459A" w:rsidR="005C4C13" w:rsidRDefault="005C4C13" w:rsidP="00F279BF"/>
          <w:p w14:paraId="13632141" w14:textId="5CFF7B46" w:rsidR="000C4FD1" w:rsidRDefault="000C4FD1" w:rsidP="00F279BF"/>
          <w:p w14:paraId="50292344" w14:textId="77777777" w:rsidR="000C4FD1" w:rsidRDefault="000C4FD1" w:rsidP="00F279BF"/>
          <w:p w14:paraId="71AFC994" w14:textId="2B41A3DF" w:rsidR="00003E6A" w:rsidRDefault="00003E6A" w:rsidP="00F279BF"/>
          <w:p w14:paraId="10385B1C" w14:textId="77777777" w:rsidR="00003E6A" w:rsidRPr="00285580" w:rsidRDefault="00003E6A" w:rsidP="00F279BF"/>
          <w:p w14:paraId="244C3A8C" w14:textId="6A89C7A3" w:rsidR="005C4C13" w:rsidRPr="00285580" w:rsidRDefault="005C4C13" w:rsidP="00F279BF"/>
        </w:tc>
      </w:tr>
    </w:tbl>
    <w:p w14:paraId="00AB655C" w14:textId="77777777" w:rsidR="005C4C13" w:rsidRPr="00285580" w:rsidRDefault="005C4C13" w:rsidP="00F279BF"/>
    <w:p w14:paraId="6B599209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318D" w:rsidRPr="00285580" w14:paraId="298E6CE0" w14:textId="77777777" w:rsidTr="00003E6A">
        <w:trPr>
          <w:trHeight w:val="2334"/>
        </w:trPr>
        <w:tc>
          <w:tcPr>
            <w:tcW w:w="10456" w:type="dxa"/>
          </w:tcPr>
          <w:p w14:paraId="16C59E33" w14:textId="77777777" w:rsidR="00D452AF" w:rsidRPr="00D452AF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>5. What are the IMDG volumes?</w:t>
            </w:r>
          </w:p>
          <w:p w14:paraId="3652D6A8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301B37D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134F8EB1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6E21CC54" w14:textId="371F1297" w:rsidR="00D452AF" w:rsidRDefault="00D452AF" w:rsidP="00D452AF">
            <w:pPr>
              <w:rPr>
                <w:rStyle w:val="Heading2Char"/>
              </w:rPr>
            </w:pPr>
          </w:p>
          <w:p w14:paraId="3E19042C" w14:textId="60C1D33D" w:rsidR="00D452AF" w:rsidRDefault="00D452AF" w:rsidP="00D452AF">
            <w:pPr>
              <w:rPr>
                <w:rStyle w:val="Heading2Char"/>
              </w:rPr>
            </w:pPr>
          </w:p>
          <w:p w14:paraId="06D1C167" w14:textId="37F531A8" w:rsidR="00D452AF" w:rsidRDefault="00D452AF" w:rsidP="00D452AF">
            <w:pPr>
              <w:rPr>
                <w:rStyle w:val="Heading2Char"/>
              </w:rPr>
            </w:pPr>
          </w:p>
          <w:p w14:paraId="547EDE6F" w14:textId="22283173" w:rsidR="00D452AF" w:rsidRDefault="00D452AF" w:rsidP="00D452AF">
            <w:pPr>
              <w:rPr>
                <w:rStyle w:val="Heading2Char"/>
              </w:rPr>
            </w:pPr>
          </w:p>
          <w:p w14:paraId="7AFDDC8B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1A89CEA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5C989426" w14:textId="77777777" w:rsidR="00D452AF" w:rsidRPr="00D452AF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>6. Can IATA DG note be used for an Ocean Freight Shipment?</w:t>
            </w:r>
          </w:p>
          <w:p w14:paraId="64785928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78014E30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65216E89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4E9A7B93" w14:textId="7802C38B" w:rsidR="00D452AF" w:rsidRDefault="00D452AF" w:rsidP="00D452AF">
            <w:pPr>
              <w:rPr>
                <w:rStyle w:val="Heading2Char"/>
              </w:rPr>
            </w:pPr>
          </w:p>
          <w:p w14:paraId="1D149FDD" w14:textId="3B459835" w:rsidR="00D452AF" w:rsidRDefault="00D452AF" w:rsidP="00D452AF">
            <w:pPr>
              <w:rPr>
                <w:rStyle w:val="Heading2Char"/>
              </w:rPr>
            </w:pPr>
          </w:p>
          <w:p w14:paraId="77ED088F" w14:textId="5B6E57F3" w:rsidR="00D452AF" w:rsidRDefault="00D452AF" w:rsidP="00D452AF">
            <w:pPr>
              <w:rPr>
                <w:rStyle w:val="Heading2Char"/>
              </w:rPr>
            </w:pPr>
          </w:p>
          <w:p w14:paraId="3330E4D0" w14:textId="75C6C9BD" w:rsidR="00D452AF" w:rsidRDefault="00D452AF" w:rsidP="00D452AF">
            <w:pPr>
              <w:rPr>
                <w:rStyle w:val="Heading2Char"/>
              </w:rPr>
            </w:pPr>
          </w:p>
          <w:p w14:paraId="6636511E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17838F45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D1C0DE1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84D32FA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34A96A2D" w14:textId="77777777" w:rsidR="00D452AF" w:rsidRPr="00D452AF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 xml:space="preserve">7. Who provides a SDS sheet and explain what is the purpose of it? </w:t>
            </w:r>
          </w:p>
          <w:p w14:paraId="625B1384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5B08A09E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7506BC4A" w14:textId="4CD2D6AC" w:rsidR="00D452AF" w:rsidRDefault="00D452AF" w:rsidP="00D452AF">
            <w:pPr>
              <w:rPr>
                <w:rStyle w:val="Heading2Char"/>
              </w:rPr>
            </w:pPr>
          </w:p>
          <w:p w14:paraId="4F82581B" w14:textId="567AD28F" w:rsidR="00D452AF" w:rsidRDefault="00D452AF" w:rsidP="00D452AF">
            <w:pPr>
              <w:rPr>
                <w:rStyle w:val="Heading2Char"/>
              </w:rPr>
            </w:pPr>
          </w:p>
          <w:p w14:paraId="40EC8E1E" w14:textId="4E14EA64" w:rsidR="00D452AF" w:rsidRDefault="00D452AF" w:rsidP="00D452AF">
            <w:pPr>
              <w:rPr>
                <w:rStyle w:val="Heading2Char"/>
              </w:rPr>
            </w:pPr>
          </w:p>
          <w:p w14:paraId="1370E1D6" w14:textId="6C948A9C" w:rsidR="00D452AF" w:rsidRDefault="00D452AF" w:rsidP="00D452AF">
            <w:pPr>
              <w:rPr>
                <w:rStyle w:val="Heading2Char"/>
              </w:rPr>
            </w:pPr>
          </w:p>
          <w:p w14:paraId="19966189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1E725C7E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453201F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40410A4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4AFF3314" w14:textId="0E66FA2B" w:rsidR="00D452AF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>8</w:t>
            </w:r>
            <w:r>
              <w:rPr>
                <w:rStyle w:val="Heading2Char"/>
              </w:rPr>
              <w:t>.</w:t>
            </w:r>
            <w:r w:rsidRPr="00D452AF">
              <w:rPr>
                <w:rStyle w:val="Heading2Char"/>
              </w:rPr>
              <w:t xml:space="preserve"> If a vehicle has an accident on the M25, for goods hazardous goods, what can the safety data sheet be used for, if the emergency services arrive? </w:t>
            </w:r>
          </w:p>
          <w:p w14:paraId="1F97F91F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3B575564" w14:textId="60C725D0" w:rsidR="00D452AF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 xml:space="preserve">MSDS links- </w:t>
            </w:r>
            <w:hyperlink r:id="rId10" w:history="1">
              <w:r w:rsidRPr="00D70A66">
                <w:rPr>
                  <w:rStyle w:val="Hyperlink"/>
                  <w:rFonts w:ascii="Montserrat" w:hAnsi="Montserrat" w:cstheme="majorHAnsi"/>
                </w:rPr>
                <w:t>https://img.yumpu.com/8967223/1/358x507/material-safety-data-sheet-nutech-paint.jpg?quality=80</w:t>
              </w:r>
            </w:hyperlink>
          </w:p>
          <w:p w14:paraId="4FA72F8D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2073AFFA" w14:textId="18272C91" w:rsidR="00D452AF" w:rsidRDefault="00D452AF" w:rsidP="00D452AF">
            <w:pPr>
              <w:rPr>
                <w:rStyle w:val="Heading2Char"/>
              </w:rPr>
            </w:pPr>
            <w:hyperlink r:id="rId11" w:history="1">
              <w:r w:rsidRPr="00D70A66">
                <w:rPr>
                  <w:rStyle w:val="Hyperlink"/>
                  <w:rFonts w:ascii="Montserrat" w:hAnsi="Montserrat" w:cstheme="majorHAnsi"/>
                </w:rPr>
                <w:t>https://www.youtube.com/watch?v=uv3kx-k9rxQ</w:t>
              </w:r>
            </w:hyperlink>
          </w:p>
          <w:p w14:paraId="56369260" w14:textId="5B3CA3E4" w:rsidR="00D452AF" w:rsidRDefault="00D452AF" w:rsidP="00D452AF">
            <w:pPr>
              <w:rPr>
                <w:rStyle w:val="Heading2Char"/>
              </w:rPr>
            </w:pPr>
          </w:p>
          <w:p w14:paraId="40684555" w14:textId="7B38B01B" w:rsidR="00D452AF" w:rsidRDefault="00D452AF" w:rsidP="00D452AF">
            <w:pPr>
              <w:rPr>
                <w:rStyle w:val="Heading2Char"/>
              </w:rPr>
            </w:pPr>
          </w:p>
          <w:p w14:paraId="48C90108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1132CAB6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53F1CC82" w14:textId="77777777" w:rsidR="00D452AF" w:rsidRDefault="00D452AF" w:rsidP="00D452AF">
            <w:pPr>
              <w:rPr>
                <w:rStyle w:val="Heading2Char"/>
              </w:rPr>
            </w:pPr>
          </w:p>
          <w:p w14:paraId="63460652" w14:textId="77777777" w:rsidR="00D452AF" w:rsidRDefault="00D452AF" w:rsidP="00D452AF">
            <w:pPr>
              <w:rPr>
                <w:rStyle w:val="Heading2Char"/>
              </w:rPr>
            </w:pPr>
          </w:p>
          <w:p w14:paraId="4E348FE6" w14:textId="77777777" w:rsidR="00D452AF" w:rsidRDefault="00D452AF" w:rsidP="00D452AF">
            <w:pPr>
              <w:rPr>
                <w:rStyle w:val="Heading2Char"/>
              </w:rPr>
            </w:pPr>
          </w:p>
          <w:p w14:paraId="68F593AB" w14:textId="77777777" w:rsidR="00D452AF" w:rsidRDefault="00D452AF" w:rsidP="00D452AF">
            <w:pPr>
              <w:rPr>
                <w:rStyle w:val="Heading2Char"/>
              </w:rPr>
            </w:pPr>
          </w:p>
          <w:p w14:paraId="16139A05" w14:textId="77777777" w:rsidR="00D452AF" w:rsidRDefault="00D452AF" w:rsidP="00D452AF">
            <w:pPr>
              <w:rPr>
                <w:rStyle w:val="Heading2Char"/>
              </w:rPr>
            </w:pPr>
          </w:p>
          <w:p w14:paraId="21D2438B" w14:textId="77777777" w:rsidR="00D452AF" w:rsidRDefault="00D452AF" w:rsidP="00D452AF">
            <w:pPr>
              <w:rPr>
                <w:rStyle w:val="Heading2Char"/>
              </w:rPr>
            </w:pPr>
          </w:p>
          <w:p w14:paraId="36F20863" w14:textId="77777777" w:rsidR="00D452AF" w:rsidRDefault="00D452AF" w:rsidP="00D452AF">
            <w:pPr>
              <w:rPr>
                <w:rStyle w:val="Heading2Char"/>
              </w:rPr>
            </w:pPr>
          </w:p>
          <w:p w14:paraId="64976721" w14:textId="21B17774" w:rsidR="00D452AF" w:rsidRPr="00D452AF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>9</w:t>
            </w:r>
            <w:r>
              <w:rPr>
                <w:rStyle w:val="Heading2Char"/>
              </w:rPr>
              <w:t>.</w:t>
            </w:r>
            <w:r w:rsidRPr="00D452AF">
              <w:rPr>
                <w:rStyle w:val="Heading2Char"/>
              </w:rPr>
              <w:t xml:space="preserve"> Define what is limited quantity?</w:t>
            </w:r>
          </w:p>
          <w:p w14:paraId="1F5C53FA" w14:textId="2181CC9E" w:rsidR="00D452AF" w:rsidRDefault="00D452AF" w:rsidP="00D452AF">
            <w:pPr>
              <w:rPr>
                <w:rStyle w:val="Heading2Char"/>
              </w:rPr>
            </w:pPr>
          </w:p>
          <w:p w14:paraId="0B93A052" w14:textId="397A11E0" w:rsidR="00D452AF" w:rsidRDefault="00D452AF" w:rsidP="00D452AF">
            <w:pPr>
              <w:rPr>
                <w:rStyle w:val="Heading2Char"/>
              </w:rPr>
            </w:pPr>
          </w:p>
          <w:p w14:paraId="1B0C9F09" w14:textId="4E3DDBE2" w:rsidR="00D452AF" w:rsidRDefault="00D452AF" w:rsidP="00D452AF">
            <w:pPr>
              <w:rPr>
                <w:rStyle w:val="Heading2Char"/>
              </w:rPr>
            </w:pPr>
          </w:p>
          <w:p w14:paraId="36294F1C" w14:textId="69CCAF20" w:rsidR="00D452AF" w:rsidRDefault="00D452AF" w:rsidP="00D452AF">
            <w:pPr>
              <w:rPr>
                <w:rStyle w:val="Heading2Char"/>
              </w:rPr>
            </w:pPr>
          </w:p>
          <w:p w14:paraId="6C67432D" w14:textId="50890C68" w:rsidR="00D452AF" w:rsidRDefault="00D452AF" w:rsidP="00D452AF">
            <w:pPr>
              <w:rPr>
                <w:rStyle w:val="Heading2Char"/>
              </w:rPr>
            </w:pPr>
          </w:p>
          <w:p w14:paraId="34ADE3C0" w14:textId="0E06FACB" w:rsidR="00D452AF" w:rsidRDefault="00D452AF" w:rsidP="00D452AF">
            <w:pPr>
              <w:rPr>
                <w:rStyle w:val="Heading2Char"/>
              </w:rPr>
            </w:pPr>
          </w:p>
          <w:p w14:paraId="3CD00082" w14:textId="12B04F00" w:rsidR="00D452AF" w:rsidRDefault="00D452AF" w:rsidP="00D452AF">
            <w:pPr>
              <w:rPr>
                <w:rStyle w:val="Heading2Char"/>
              </w:rPr>
            </w:pPr>
          </w:p>
          <w:p w14:paraId="10D36954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340E6261" w14:textId="77777777" w:rsidR="00D452AF" w:rsidRPr="00D452AF" w:rsidRDefault="00D452AF" w:rsidP="00D452AF">
            <w:pPr>
              <w:rPr>
                <w:rStyle w:val="Heading2Char"/>
              </w:rPr>
            </w:pPr>
          </w:p>
          <w:p w14:paraId="5DD9B84B" w14:textId="33639564" w:rsidR="000121F6" w:rsidRPr="000121F6" w:rsidRDefault="00D452AF" w:rsidP="00D452AF">
            <w:pPr>
              <w:rPr>
                <w:rStyle w:val="Heading2Char"/>
              </w:rPr>
            </w:pPr>
            <w:r w:rsidRPr="00D452AF">
              <w:rPr>
                <w:rStyle w:val="Heading2Char"/>
              </w:rPr>
              <w:t>10</w:t>
            </w:r>
            <w:r>
              <w:rPr>
                <w:rStyle w:val="Heading2Char"/>
              </w:rPr>
              <w:t>.</w:t>
            </w:r>
            <w:r w:rsidRPr="00D452AF">
              <w:rPr>
                <w:rStyle w:val="Heading2Char"/>
              </w:rPr>
              <w:t xml:space="preserve"> Define what is meant by Expected quantity?</w:t>
            </w:r>
          </w:p>
          <w:p w14:paraId="04800365" w14:textId="6445FB56" w:rsidR="000121F6" w:rsidRDefault="000121F6" w:rsidP="000121F6">
            <w:pPr>
              <w:rPr>
                <w:rStyle w:val="Heading2Char"/>
              </w:rPr>
            </w:pPr>
          </w:p>
          <w:p w14:paraId="6BC7F8D1" w14:textId="71A15D50" w:rsidR="000121F6" w:rsidRDefault="000121F6" w:rsidP="000121F6">
            <w:pPr>
              <w:rPr>
                <w:rStyle w:val="Heading2Char"/>
              </w:rPr>
            </w:pPr>
          </w:p>
          <w:p w14:paraId="5685BBC6" w14:textId="6381828E" w:rsidR="000121F6" w:rsidRDefault="000121F6" w:rsidP="000121F6">
            <w:pPr>
              <w:rPr>
                <w:rStyle w:val="Heading2Char"/>
              </w:rPr>
            </w:pPr>
          </w:p>
          <w:p w14:paraId="7A7A6370" w14:textId="4445C86F" w:rsidR="000121F6" w:rsidRDefault="000121F6" w:rsidP="000121F6">
            <w:pPr>
              <w:rPr>
                <w:rStyle w:val="Heading2Char"/>
              </w:rPr>
            </w:pPr>
          </w:p>
          <w:p w14:paraId="442710D5" w14:textId="29BD924C" w:rsidR="000121F6" w:rsidRDefault="000121F6" w:rsidP="000121F6">
            <w:pPr>
              <w:rPr>
                <w:rStyle w:val="Heading2Char"/>
              </w:rPr>
            </w:pPr>
          </w:p>
          <w:p w14:paraId="68A23C0F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3E0EED9E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0DE6A659" w14:textId="648862D2" w:rsidR="00BB6EFA" w:rsidRPr="00285580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F43FEDC" w14:textId="45D0504A" w:rsidR="00BB6EFA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3A4FB07" w14:textId="1D6ECC92" w:rsidR="00F279BF" w:rsidRDefault="00F279BF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EAABA42" w14:textId="36B838D0" w:rsidR="002C3DB0" w:rsidRDefault="002C3DB0" w:rsidP="00D336E9">
            <w:pPr>
              <w:pStyle w:val="NoSpacing"/>
              <w:rPr>
                <w:rFonts w:asciiTheme="majorHAnsi" w:hAnsiTheme="majorHAnsi"/>
              </w:rPr>
            </w:pPr>
          </w:p>
          <w:p w14:paraId="06E0E470" w14:textId="5CC30F94" w:rsidR="002C3DB0" w:rsidRDefault="002C3DB0" w:rsidP="00F279BF">
            <w:pPr>
              <w:rPr>
                <w:b/>
                <w:bCs/>
              </w:rPr>
            </w:pPr>
          </w:p>
          <w:p w14:paraId="423992CF" w14:textId="35C1D436" w:rsidR="00857CB2" w:rsidRDefault="00857CB2" w:rsidP="00F279BF">
            <w:pPr>
              <w:rPr>
                <w:b/>
                <w:bCs/>
              </w:rPr>
            </w:pPr>
          </w:p>
          <w:p w14:paraId="67F6DA41" w14:textId="77777777" w:rsidR="00857CB2" w:rsidRPr="00A152A5" w:rsidRDefault="00857CB2" w:rsidP="00F279BF">
            <w:pPr>
              <w:rPr>
                <w:b/>
                <w:bCs/>
              </w:rPr>
            </w:pPr>
          </w:p>
          <w:p w14:paraId="5BB77EF5" w14:textId="3A27E11B" w:rsidR="00003E6A" w:rsidRPr="00285580" w:rsidRDefault="00003E6A" w:rsidP="00F279BF"/>
        </w:tc>
      </w:tr>
    </w:tbl>
    <w:p w14:paraId="64FCF4EB" w14:textId="77777777" w:rsidR="00496889" w:rsidRPr="00285580" w:rsidRDefault="00496889" w:rsidP="00F279BF"/>
    <w:p w14:paraId="06A36284" w14:textId="450705D8" w:rsidR="009231EB" w:rsidRDefault="009231EB" w:rsidP="00F279BF"/>
    <w:p w14:paraId="39780989" w14:textId="77777777" w:rsidR="009231EB" w:rsidRPr="00285580" w:rsidRDefault="009231EB" w:rsidP="00F279BF"/>
    <w:p w14:paraId="668C59B0" w14:textId="77777777" w:rsidR="00AD38B1" w:rsidRPr="008C448B" w:rsidRDefault="00AD38B1" w:rsidP="00AD38B1">
      <w:pPr>
        <w:jc w:val="both"/>
        <w:rPr>
          <w:highlight w:val="yellow"/>
        </w:rPr>
      </w:pPr>
      <w:r w:rsidRPr="008C448B">
        <w:rPr>
          <w:highlight w:val="yellow"/>
        </w:rPr>
        <w:t>Upload to Learning Assistant for your coach to mark</w:t>
      </w:r>
    </w:p>
    <w:p w14:paraId="13F78560" w14:textId="77777777" w:rsidR="00E247BD" w:rsidRDefault="00E247BD" w:rsidP="00F279BF"/>
    <w:p w14:paraId="742ABE39" w14:textId="0EEF9F00" w:rsidR="00450D22" w:rsidRPr="00285580" w:rsidRDefault="00450D22" w:rsidP="00F279BF">
      <w:r w:rsidRPr="00285580">
        <w:rPr>
          <w:highlight w:val="yellow"/>
        </w:rPr>
        <w:t xml:space="preserve">Please </w:t>
      </w:r>
      <w:r w:rsidR="00AD38B1">
        <w:rPr>
          <w:highlight w:val="yellow"/>
        </w:rPr>
        <w:t>update</w:t>
      </w:r>
      <w:r w:rsidR="004F44B5" w:rsidRPr="00285580">
        <w:rPr>
          <w:highlight w:val="yellow"/>
        </w:rPr>
        <w:t xml:space="preserve"> your CPD log </w:t>
      </w:r>
      <w:r w:rsidR="00AD38B1">
        <w:rPr>
          <w:highlight w:val="yellow"/>
        </w:rPr>
        <w:t xml:space="preserve">on </w:t>
      </w:r>
      <w:r w:rsidR="004F44B5" w:rsidRPr="00285580">
        <w:rPr>
          <w:highlight w:val="yellow"/>
        </w:rPr>
        <w:t>what you</w:t>
      </w:r>
      <w:r w:rsidR="00BA4E4D">
        <w:rPr>
          <w:highlight w:val="yellow"/>
        </w:rPr>
        <w:t xml:space="preserve"> have</w:t>
      </w:r>
      <w:r w:rsidR="004F44B5" w:rsidRPr="00285580">
        <w:rPr>
          <w:highlight w:val="yellow"/>
        </w:rPr>
        <w:t xml:space="preserve"> learn</w:t>
      </w:r>
      <w:r w:rsidR="00BA4E4D">
        <w:rPr>
          <w:highlight w:val="yellow"/>
        </w:rPr>
        <w:t>ed</w:t>
      </w:r>
      <w:r w:rsidR="00AD38B1">
        <w:rPr>
          <w:highlight w:val="yellow"/>
        </w:rPr>
        <w:t xml:space="preserve"> and what further learning is required</w:t>
      </w:r>
      <w:r w:rsidR="004F44B5" w:rsidRPr="00285580">
        <w:rPr>
          <w:highlight w:val="yellow"/>
        </w:rPr>
        <w:t>.</w:t>
      </w:r>
    </w:p>
    <w:sectPr w:rsidR="00450D22" w:rsidRPr="00285580" w:rsidSect="00BD6269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F4CB" w14:textId="77777777" w:rsidR="009560A3" w:rsidRDefault="009560A3" w:rsidP="00F279BF">
      <w:r>
        <w:separator/>
      </w:r>
    </w:p>
  </w:endnote>
  <w:endnote w:type="continuationSeparator" w:id="0">
    <w:p w14:paraId="68104142" w14:textId="77777777" w:rsidR="009560A3" w:rsidRDefault="009560A3" w:rsidP="00F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17" w:type="dxa"/>
      <w:tblInd w:w="-14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3584"/>
      <w:gridCol w:w="1187"/>
      <w:gridCol w:w="4203"/>
      <w:gridCol w:w="280"/>
      <w:gridCol w:w="1672"/>
      <w:gridCol w:w="553"/>
    </w:tblGrid>
    <w:tr w:rsidR="00586D63" w:rsidRPr="00250222" w14:paraId="529346A8" w14:textId="77777777" w:rsidTr="00250222">
      <w:trPr>
        <w:trHeight w:val="269"/>
      </w:trPr>
      <w:tc>
        <w:tcPr>
          <w:tcW w:w="538" w:type="dxa"/>
        </w:tcPr>
        <w:p w14:paraId="2EFC534B" w14:textId="77777777" w:rsidR="00586D63" w:rsidRPr="00250222" w:rsidRDefault="00586D63" w:rsidP="00130036">
          <w:pPr>
            <w:rPr>
              <w:rFonts w:cs="Arial"/>
              <w:color w:val="000000" w:themeColor="text1"/>
            </w:rPr>
          </w:pPr>
        </w:p>
      </w:tc>
      <w:tc>
        <w:tcPr>
          <w:tcW w:w="3584" w:type="dxa"/>
        </w:tcPr>
        <w:p w14:paraId="211425F6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187" w:type="dxa"/>
        </w:tcPr>
        <w:p w14:paraId="1D010D4F" w14:textId="77777777" w:rsidR="00586D63" w:rsidRPr="00250222" w:rsidRDefault="00586D63" w:rsidP="00130036">
          <w:pPr>
            <w:jc w:val="center"/>
            <w:rPr>
              <w:rFonts w:cs="Arial"/>
              <w:color w:val="000000" w:themeColor="text1"/>
            </w:rPr>
          </w:pPr>
        </w:p>
      </w:tc>
      <w:tc>
        <w:tcPr>
          <w:tcW w:w="4203" w:type="dxa"/>
        </w:tcPr>
        <w:p w14:paraId="4C68595A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280" w:type="dxa"/>
        </w:tcPr>
        <w:p w14:paraId="5A38C0BD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672" w:type="dxa"/>
        </w:tcPr>
        <w:p w14:paraId="4E46F3D7" w14:textId="77777777" w:rsidR="00586D63" w:rsidRPr="00250222" w:rsidRDefault="00586D63" w:rsidP="00130036">
          <w:pPr>
            <w:jc w:val="right"/>
            <w:rPr>
              <w:rFonts w:cs="Arial"/>
              <w:color w:val="000000" w:themeColor="text1"/>
            </w:rPr>
          </w:pPr>
        </w:p>
      </w:tc>
      <w:tc>
        <w:tcPr>
          <w:tcW w:w="553" w:type="dxa"/>
        </w:tcPr>
        <w:p w14:paraId="13056F80" w14:textId="77777777" w:rsidR="00586D63" w:rsidRPr="00250222" w:rsidRDefault="00586D63" w:rsidP="00130036">
          <w:pPr>
            <w:pStyle w:val="Footer"/>
            <w:rPr>
              <w:rFonts w:cs="Arial"/>
            </w:rPr>
          </w:pPr>
        </w:p>
      </w:tc>
    </w:tr>
    <w:tr w:rsidR="00586D63" w:rsidRPr="00250222" w14:paraId="06E6F85E" w14:textId="77777777" w:rsidTr="00250222">
      <w:trPr>
        <w:trHeight w:val="269"/>
      </w:trPr>
      <w:tc>
        <w:tcPr>
          <w:tcW w:w="538" w:type="dxa"/>
        </w:tcPr>
        <w:p w14:paraId="770A8DF8" w14:textId="77777777" w:rsidR="00586D63" w:rsidRPr="00250222" w:rsidRDefault="00586D63" w:rsidP="00130036">
          <w:pPr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AF5555B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Document classification: Private</w:t>
          </w:r>
        </w:p>
      </w:tc>
      <w:tc>
        <w:tcPr>
          <w:tcW w:w="1187" w:type="dxa"/>
        </w:tcPr>
        <w:p w14:paraId="60D88469" w14:textId="77777777" w:rsidR="00586D63" w:rsidRPr="00250222" w:rsidRDefault="00586D63" w:rsidP="00130036">
          <w:pPr>
            <w:jc w:val="cen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6D5C8FD3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Title of document</w:t>
          </w:r>
        </w:p>
      </w:tc>
      <w:tc>
        <w:tcPr>
          <w:tcW w:w="280" w:type="dxa"/>
        </w:tcPr>
        <w:p w14:paraId="13069022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7DD43334" w14:textId="77777777" w:rsidR="00586D63" w:rsidRPr="00250222" w:rsidRDefault="00586D63" w:rsidP="00130036">
          <w:pPr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MM/YY</w:t>
          </w:r>
        </w:p>
      </w:tc>
      <w:tc>
        <w:tcPr>
          <w:tcW w:w="553" w:type="dxa"/>
        </w:tcPr>
        <w:p w14:paraId="50BD3D56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  <w:tr w:rsidR="00586D63" w:rsidRPr="00250222" w14:paraId="583B364D" w14:textId="77777777" w:rsidTr="00250222">
      <w:trPr>
        <w:trHeight w:val="368"/>
      </w:trPr>
      <w:tc>
        <w:tcPr>
          <w:tcW w:w="538" w:type="dxa"/>
        </w:tcPr>
        <w:p w14:paraId="65D2E5B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6C4A1A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187" w:type="dxa"/>
        </w:tcPr>
        <w:p w14:paraId="207B937D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3FD5DEE1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280" w:type="dxa"/>
        </w:tcPr>
        <w:p w14:paraId="0AD4279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0800B5FD" w14:textId="77777777" w:rsidR="00586D63" w:rsidRPr="00250222" w:rsidRDefault="00586D63" w:rsidP="00130036">
          <w:pPr>
            <w:pStyle w:val="Footer"/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 xml:space="preserve">Page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PAGE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2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  <w:r w:rsidRPr="00250222">
            <w:rPr>
              <w:rFonts w:cs="Arial"/>
              <w:color w:val="4C494A"/>
            </w:rPr>
            <w:t xml:space="preserve"> of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NUMPAGES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3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</w:p>
      </w:tc>
      <w:tc>
        <w:tcPr>
          <w:tcW w:w="553" w:type="dxa"/>
        </w:tcPr>
        <w:p w14:paraId="1E52595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</w:tbl>
  <w:p w14:paraId="729F08ED" w14:textId="77777777" w:rsidR="00586D63" w:rsidRPr="00250222" w:rsidRDefault="00586D63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06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B548A" w14:textId="74F8F5AC" w:rsidR="00EE780B" w:rsidRDefault="00EE780B" w:rsidP="00F279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B8217" w14:textId="77777777" w:rsidR="00EE780B" w:rsidRDefault="00EE780B" w:rsidP="00F2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9818" w14:textId="77777777" w:rsidR="009560A3" w:rsidRDefault="009560A3" w:rsidP="00F279BF">
      <w:r>
        <w:separator/>
      </w:r>
    </w:p>
  </w:footnote>
  <w:footnote w:type="continuationSeparator" w:id="0">
    <w:p w14:paraId="16C5758E" w14:textId="77777777" w:rsidR="009560A3" w:rsidRDefault="009560A3" w:rsidP="00F2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077E" w14:textId="474C8C0F" w:rsidR="0043311A" w:rsidRPr="00F81E48" w:rsidRDefault="00D13B33" w:rsidP="00857CB2">
    <w:pPr>
      <w:pStyle w:val="Heading1"/>
    </w:pPr>
    <w:r w:rsidRPr="000978AD">
      <w:rPr>
        <w:noProof/>
      </w:rPr>
      <w:drawing>
        <wp:anchor distT="0" distB="0" distL="114300" distR="114300" simplePos="0" relativeHeight="251659264" behindDoc="0" locked="0" layoutInCell="1" allowOverlap="1" wp14:anchorId="4D64B4D5" wp14:editId="15544F2E">
          <wp:simplePos x="0" y="0"/>
          <wp:positionH relativeFrom="margin">
            <wp:posOffset>5932170</wp:posOffset>
          </wp:positionH>
          <wp:positionV relativeFrom="page">
            <wp:posOffset>68580</wp:posOffset>
          </wp:positionV>
          <wp:extent cx="1072674" cy="30466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2674" cy="304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2AF" w:rsidRPr="00D452AF">
      <w:t xml:space="preserve">Hazardous Goods </w:t>
    </w:r>
    <w:r w:rsidR="001625A0" w:rsidRPr="001625A0">
      <w:t>Questions</w:t>
    </w:r>
  </w:p>
  <w:p w14:paraId="3571A9F8" w14:textId="77777777" w:rsidR="00BD6269" w:rsidRDefault="00BD6269" w:rsidP="00F2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52522"/>
    <w:multiLevelType w:val="hybridMultilevel"/>
    <w:tmpl w:val="7FCE8574"/>
    <w:lvl w:ilvl="0" w:tplc="1AAA5F44">
      <w:start w:val="1"/>
      <w:numFmt w:val="bullet"/>
      <w:pStyle w:val="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8"/>
    <w:rsid w:val="000034B4"/>
    <w:rsid w:val="00003E6A"/>
    <w:rsid w:val="000121F6"/>
    <w:rsid w:val="00033649"/>
    <w:rsid w:val="00036BDE"/>
    <w:rsid w:val="00064555"/>
    <w:rsid w:val="000A7499"/>
    <w:rsid w:val="000C4FD1"/>
    <w:rsid w:val="00112968"/>
    <w:rsid w:val="00142EB5"/>
    <w:rsid w:val="00153CA2"/>
    <w:rsid w:val="001625A0"/>
    <w:rsid w:val="0016321E"/>
    <w:rsid w:val="0016503B"/>
    <w:rsid w:val="001721C2"/>
    <w:rsid w:val="001F13D7"/>
    <w:rsid w:val="00221589"/>
    <w:rsid w:val="00230B3F"/>
    <w:rsid w:val="002428F4"/>
    <w:rsid w:val="00264064"/>
    <w:rsid w:val="00284783"/>
    <w:rsid w:val="00285580"/>
    <w:rsid w:val="0029141E"/>
    <w:rsid w:val="002C3DB0"/>
    <w:rsid w:val="002E0E75"/>
    <w:rsid w:val="002E1335"/>
    <w:rsid w:val="002E6D58"/>
    <w:rsid w:val="002E6F0F"/>
    <w:rsid w:val="002E7D75"/>
    <w:rsid w:val="00312756"/>
    <w:rsid w:val="0032090F"/>
    <w:rsid w:val="00396537"/>
    <w:rsid w:val="003D015A"/>
    <w:rsid w:val="0043311A"/>
    <w:rsid w:val="00447926"/>
    <w:rsid w:val="00450D22"/>
    <w:rsid w:val="0046624B"/>
    <w:rsid w:val="00475CB6"/>
    <w:rsid w:val="004878CD"/>
    <w:rsid w:val="00496889"/>
    <w:rsid w:val="004D6993"/>
    <w:rsid w:val="004E51D7"/>
    <w:rsid w:val="004F40B7"/>
    <w:rsid w:val="004F44B5"/>
    <w:rsid w:val="004F749C"/>
    <w:rsid w:val="00504960"/>
    <w:rsid w:val="00536315"/>
    <w:rsid w:val="005364C7"/>
    <w:rsid w:val="00551C20"/>
    <w:rsid w:val="00555BEF"/>
    <w:rsid w:val="005566AC"/>
    <w:rsid w:val="00562C52"/>
    <w:rsid w:val="00583711"/>
    <w:rsid w:val="00586D63"/>
    <w:rsid w:val="005A5037"/>
    <w:rsid w:val="005C4C13"/>
    <w:rsid w:val="005D221D"/>
    <w:rsid w:val="005D6AC1"/>
    <w:rsid w:val="005E7DCF"/>
    <w:rsid w:val="005F0CA5"/>
    <w:rsid w:val="00634C8A"/>
    <w:rsid w:val="00667D88"/>
    <w:rsid w:val="0067355C"/>
    <w:rsid w:val="006D3B8B"/>
    <w:rsid w:val="006D5D4B"/>
    <w:rsid w:val="006E2FCB"/>
    <w:rsid w:val="006E4A14"/>
    <w:rsid w:val="006E50E5"/>
    <w:rsid w:val="00720A61"/>
    <w:rsid w:val="00751C49"/>
    <w:rsid w:val="00751EF7"/>
    <w:rsid w:val="007550D7"/>
    <w:rsid w:val="00761488"/>
    <w:rsid w:val="00777C4B"/>
    <w:rsid w:val="0079160C"/>
    <w:rsid w:val="00792797"/>
    <w:rsid w:val="0079572B"/>
    <w:rsid w:val="007958BA"/>
    <w:rsid w:val="007A24D4"/>
    <w:rsid w:val="007C4288"/>
    <w:rsid w:val="007C735E"/>
    <w:rsid w:val="007D05CA"/>
    <w:rsid w:val="007F3F82"/>
    <w:rsid w:val="007F7EAF"/>
    <w:rsid w:val="00813992"/>
    <w:rsid w:val="00837D45"/>
    <w:rsid w:val="00841D2B"/>
    <w:rsid w:val="00843F18"/>
    <w:rsid w:val="00851FCC"/>
    <w:rsid w:val="0085507A"/>
    <w:rsid w:val="00856DF6"/>
    <w:rsid w:val="00857CB2"/>
    <w:rsid w:val="00886A2C"/>
    <w:rsid w:val="0089002B"/>
    <w:rsid w:val="008B0575"/>
    <w:rsid w:val="008B2144"/>
    <w:rsid w:val="008B75C9"/>
    <w:rsid w:val="008D55EC"/>
    <w:rsid w:val="00902365"/>
    <w:rsid w:val="00917AAE"/>
    <w:rsid w:val="00922042"/>
    <w:rsid w:val="00922EA4"/>
    <w:rsid w:val="009231EB"/>
    <w:rsid w:val="00945DB6"/>
    <w:rsid w:val="009560A3"/>
    <w:rsid w:val="009629EE"/>
    <w:rsid w:val="009711D0"/>
    <w:rsid w:val="00973FBE"/>
    <w:rsid w:val="009B43F2"/>
    <w:rsid w:val="009B65F5"/>
    <w:rsid w:val="00A06A7E"/>
    <w:rsid w:val="00A076FB"/>
    <w:rsid w:val="00A12454"/>
    <w:rsid w:val="00A13A09"/>
    <w:rsid w:val="00A152A5"/>
    <w:rsid w:val="00A3164F"/>
    <w:rsid w:val="00A64489"/>
    <w:rsid w:val="00A678CF"/>
    <w:rsid w:val="00A87D7F"/>
    <w:rsid w:val="00AA4B63"/>
    <w:rsid w:val="00AB0CE5"/>
    <w:rsid w:val="00AC705B"/>
    <w:rsid w:val="00AD38B1"/>
    <w:rsid w:val="00AE03B1"/>
    <w:rsid w:val="00AE186A"/>
    <w:rsid w:val="00AF09CD"/>
    <w:rsid w:val="00B02D50"/>
    <w:rsid w:val="00B12DBE"/>
    <w:rsid w:val="00B16216"/>
    <w:rsid w:val="00B2250A"/>
    <w:rsid w:val="00B40F12"/>
    <w:rsid w:val="00B62F81"/>
    <w:rsid w:val="00BA4E4D"/>
    <w:rsid w:val="00BA7F93"/>
    <w:rsid w:val="00BB41B4"/>
    <w:rsid w:val="00BB6EFA"/>
    <w:rsid w:val="00BC3FE6"/>
    <w:rsid w:val="00BD6269"/>
    <w:rsid w:val="00BF5944"/>
    <w:rsid w:val="00C0293A"/>
    <w:rsid w:val="00C5159E"/>
    <w:rsid w:val="00C60A26"/>
    <w:rsid w:val="00CA6E7E"/>
    <w:rsid w:val="00CB6729"/>
    <w:rsid w:val="00CE27A2"/>
    <w:rsid w:val="00D03B86"/>
    <w:rsid w:val="00D13B33"/>
    <w:rsid w:val="00D32DBD"/>
    <w:rsid w:val="00D336E9"/>
    <w:rsid w:val="00D452AF"/>
    <w:rsid w:val="00D74160"/>
    <w:rsid w:val="00D82AB4"/>
    <w:rsid w:val="00DD7A13"/>
    <w:rsid w:val="00E1109F"/>
    <w:rsid w:val="00E247BD"/>
    <w:rsid w:val="00E30BEA"/>
    <w:rsid w:val="00E32F6E"/>
    <w:rsid w:val="00E46C56"/>
    <w:rsid w:val="00E539A9"/>
    <w:rsid w:val="00E81942"/>
    <w:rsid w:val="00E87C59"/>
    <w:rsid w:val="00E9318D"/>
    <w:rsid w:val="00EA0896"/>
    <w:rsid w:val="00EA631D"/>
    <w:rsid w:val="00EA71DF"/>
    <w:rsid w:val="00EC3644"/>
    <w:rsid w:val="00ED692A"/>
    <w:rsid w:val="00EE4ED6"/>
    <w:rsid w:val="00EE780B"/>
    <w:rsid w:val="00EF15AF"/>
    <w:rsid w:val="00F02CF7"/>
    <w:rsid w:val="00F279BF"/>
    <w:rsid w:val="00F64FDD"/>
    <w:rsid w:val="00F81E48"/>
    <w:rsid w:val="00FA6488"/>
    <w:rsid w:val="00FB7815"/>
    <w:rsid w:val="00FD0C3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3479"/>
  <w15:chartTrackingRefBased/>
  <w15:docId w15:val="{9640762E-FA9C-4C28-BD72-98B4543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7E"/>
    <w:pPr>
      <w:spacing w:after="0" w:line="24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9BF"/>
    <w:pPr>
      <w:keepNext/>
      <w:keepLines/>
      <w:spacing w:before="240"/>
      <w:jc w:val="center"/>
      <w:outlineLvl w:val="0"/>
    </w:pPr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BF"/>
    <w:pPr>
      <w:outlineLvl w:val="1"/>
    </w:pPr>
    <w:rPr>
      <w:rFonts w:ascii="Montserrat" w:hAnsi="Montserrat" w:cstheme="majorHAnsi"/>
      <w:b/>
      <w:bCs/>
      <w:color w:val="001F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D6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9"/>
  </w:style>
  <w:style w:type="paragraph" w:styleId="Footer">
    <w:name w:val="footer"/>
    <w:basedOn w:val="Normal"/>
    <w:link w:val="Foot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69"/>
  </w:style>
  <w:style w:type="character" w:customStyle="1" w:styleId="Heading1Char">
    <w:name w:val="Heading 1 Char"/>
    <w:basedOn w:val="DefaultParagraphFont"/>
    <w:link w:val="Heading1"/>
    <w:uiPriority w:val="9"/>
    <w:rsid w:val="00F279BF"/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table" w:styleId="TableGrid">
    <w:name w:val="Table Grid"/>
    <w:basedOn w:val="TableNormal"/>
    <w:uiPriority w:val="59"/>
    <w:rsid w:val="0049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5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5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79BF"/>
    <w:rPr>
      <w:rFonts w:ascii="Montserrat" w:hAnsi="Montserrat" w:cstheme="majorHAnsi"/>
      <w:b/>
      <w:bCs/>
      <w:color w:val="001F3C"/>
    </w:rPr>
  </w:style>
  <w:style w:type="paragraph" w:customStyle="1" w:styleId="Llist">
    <w:name w:val="Llist"/>
    <w:basedOn w:val="ListParagraph"/>
    <w:link w:val="LlistChar"/>
    <w:uiPriority w:val="2"/>
    <w:qFormat/>
    <w:rsid w:val="00586D63"/>
    <w:pPr>
      <w:numPr>
        <w:numId w:val="1"/>
      </w:numPr>
      <w:spacing w:after="200" w:line="276" w:lineRule="auto"/>
      <w:ind w:left="360"/>
    </w:pPr>
    <w:rPr>
      <w:rFonts w:ascii="Arial" w:hAnsi="Arial" w:cstheme="minorBidi"/>
    </w:rPr>
  </w:style>
  <w:style w:type="character" w:customStyle="1" w:styleId="LlistChar">
    <w:name w:val="Llist Char"/>
    <w:basedOn w:val="DefaultParagraphFont"/>
    <w:link w:val="Llist"/>
    <w:uiPriority w:val="2"/>
    <w:rsid w:val="00586D6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8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v3kx-k9rx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mg.yumpu.com/8967223/1/358x507/material-safety-data-sheet-nutech-paint.jpg?quality=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Heer</dc:creator>
  <cp:keywords/>
  <dc:description/>
  <cp:lastModifiedBy>Robert Worrell</cp:lastModifiedBy>
  <cp:revision>74</cp:revision>
  <dcterms:created xsi:type="dcterms:W3CDTF">2022-11-29T11:26:00Z</dcterms:created>
  <dcterms:modified xsi:type="dcterms:W3CDTF">2023-06-16T08:23:00Z</dcterms:modified>
</cp:coreProperties>
</file>