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E98" w14:textId="6D09DF04" w:rsidR="00954C4F" w:rsidRPr="00BA6169" w:rsidRDefault="00954C4F" w:rsidP="00954C4F">
      <w:pPr>
        <w:rPr>
          <w:rFonts w:ascii="Montserrat" w:hAnsi="Montserrat"/>
          <w:b/>
          <w:bCs/>
          <w:noProof/>
          <w:color w:val="002060"/>
          <w:sz w:val="28"/>
          <w:szCs w:val="28"/>
        </w:rPr>
      </w:pPr>
      <w:r w:rsidRPr="00BA6169">
        <w:rPr>
          <w:rFonts w:ascii="Montserrat" w:hAnsi="Montserrat"/>
          <w:b/>
          <w:bCs/>
          <w:noProof/>
          <w:color w:val="002060"/>
          <w:sz w:val="28"/>
          <w:szCs w:val="28"/>
        </w:rPr>
        <w:t>SWOT A</w:t>
      </w:r>
      <w:r w:rsidR="00BA6169">
        <w:rPr>
          <w:rFonts w:ascii="Montserrat" w:hAnsi="Montserrat"/>
          <w:b/>
          <w:bCs/>
          <w:noProof/>
          <w:color w:val="002060"/>
          <w:sz w:val="28"/>
          <w:szCs w:val="28"/>
        </w:rPr>
        <w:t>ctivity</w:t>
      </w:r>
      <w:r w:rsidRPr="00BA6169">
        <w:rPr>
          <w:rFonts w:ascii="Montserrat" w:hAnsi="Montserrat"/>
          <w:b/>
          <w:bCs/>
          <w:noProof/>
          <w:color w:val="002060"/>
          <w:sz w:val="28"/>
          <w:szCs w:val="28"/>
        </w:rPr>
        <w:t>:</w:t>
      </w:r>
    </w:p>
    <w:p w14:paraId="3537EF4E" w14:textId="77777777" w:rsidR="00954C4F" w:rsidRDefault="00954C4F" w:rsidP="00954C4F">
      <w:pPr>
        <w:rPr>
          <w:noProof/>
        </w:rPr>
      </w:pPr>
    </w:p>
    <w:p w14:paraId="3DE4651E" w14:textId="77777777" w:rsidR="00954C4F" w:rsidRDefault="00954C4F" w:rsidP="00954C4F">
      <w:pPr>
        <w:rPr>
          <w:noProof/>
        </w:rPr>
      </w:pPr>
    </w:p>
    <w:p w14:paraId="7E080B4F" w14:textId="77777777" w:rsidR="00954C4F" w:rsidRDefault="00954C4F" w:rsidP="00954C4F">
      <w:r>
        <w:rPr>
          <w:noProof/>
        </w:rPr>
        <w:drawing>
          <wp:inline distT="0" distB="0" distL="0" distR="0" wp14:anchorId="6CFABE8B" wp14:editId="6A6CDAB2">
            <wp:extent cx="8869680" cy="3784068"/>
            <wp:effectExtent l="0" t="0" r="7620" b="6985"/>
            <wp:docPr id="1" name="Picture 1" descr="A blue and white diagram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diagram with black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825" cy="3789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A6C69E" w14:textId="77777777" w:rsidR="00954C4F" w:rsidRDefault="00954C4F" w:rsidP="00954C4F"/>
    <w:p w14:paraId="3A1E6B0C" w14:textId="77777777" w:rsidR="00954C4F" w:rsidRDefault="00954C4F" w:rsidP="00954C4F"/>
    <w:p w14:paraId="3BFD886C" w14:textId="77777777" w:rsidR="00954C4F" w:rsidRDefault="00954C4F" w:rsidP="00954C4F"/>
    <w:p w14:paraId="086761A4" w14:textId="77777777" w:rsidR="00954C4F" w:rsidRPr="0065360D" w:rsidRDefault="00954C4F" w:rsidP="00954C4F">
      <w:pPr>
        <w:rPr>
          <w:b/>
          <w:bCs/>
        </w:rPr>
      </w:pPr>
      <w:r w:rsidRPr="0065360D">
        <w:rPr>
          <w:b/>
          <w:bCs/>
        </w:rPr>
        <w:lastRenderedPageBreak/>
        <w:t>STEP ONE:</w:t>
      </w:r>
    </w:p>
    <w:p w14:paraId="01199238" w14:textId="77777777" w:rsidR="00954C4F" w:rsidRPr="0065360D" w:rsidRDefault="00954C4F" w:rsidP="00954C4F">
      <w:r w:rsidRPr="0065360D">
        <w:t xml:space="preserve">do a “SWOT” analysis on </w:t>
      </w:r>
      <w:r>
        <w:t>yourself</w:t>
      </w:r>
      <w:r w:rsidRPr="0065360D">
        <w:t>, identifying their main Strengths, Weaknesses, Opportunities and Barriers that might stand in the way of strengthening weaknesses or seizing opportunities.</w:t>
      </w:r>
    </w:p>
    <w:p w14:paraId="4D0B2651" w14:textId="77777777" w:rsidR="00954C4F" w:rsidRPr="0065360D" w:rsidRDefault="00954C4F" w:rsidP="00954C4F">
      <w:r w:rsidRPr="0065360D">
        <w:rPr>
          <w:i/>
          <w:iCs/>
        </w:rPr>
        <w:t xml:space="preserve">This first step is done individually, around 15 mins. </w:t>
      </w:r>
      <w:r>
        <w:rPr>
          <w:i/>
          <w:iCs/>
        </w:rPr>
        <w:t>T</w:t>
      </w:r>
      <w:r w:rsidRPr="0065360D">
        <w:rPr>
          <w:i/>
          <w:iCs/>
        </w:rPr>
        <w:t>ry to write down as much as possible.</w:t>
      </w:r>
    </w:p>
    <w:p w14:paraId="3FC9BF34" w14:textId="77777777" w:rsidR="00954C4F" w:rsidRDefault="00954C4F" w:rsidP="00954C4F">
      <w:r>
        <w:t>Using the table above as guidance consider the questions.</w:t>
      </w:r>
    </w:p>
    <w:p w14:paraId="39B901A9" w14:textId="77777777" w:rsidR="00954C4F" w:rsidRDefault="00954C4F" w:rsidP="00954C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54C4F" w14:paraId="031445B5" w14:textId="77777777" w:rsidTr="004F3688">
        <w:tc>
          <w:tcPr>
            <w:tcW w:w="6974" w:type="dxa"/>
          </w:tcPr>
          <w:p w14:paraId="09818D16" w14:textId="77777777" w:rsidR="00954C4F" w:rsidRDefault="00954C4F" w:rsidP="004F3688">
            <w:r>
              <w:t>Strengths</w:t>
            </w:r>
          </w:p>
          <w:p w14:paraId="4A0E2C8E" w14:textId="77777777" w:rsidR="00954C4F" w:rsidRDefault="00954C4F" w:rsidP="004F3688"/>
          <w:p w14:paraId="1CD019D5" w14:textId="77777777" w:rsidR="00954C4F" w:rsidRDefault="00954C4F" w:rsidP="004F3688"/>
        </w:tc>
        <w:tc>
          <w:tcPr>
            <w:tcW w:w="6974" w:type="dxa"/>
          </w:tcPr>
          <w:p w14:paraId="767BB679" w14:textId="77777777" w:rsidR="00954C4F" w:rsidRDefault="00954C4F" w:rsidP="004F3688">
            <w:r>
              <w:t>Weakness</w:t>
            </w:r>
          </w:p>
        </w:tc>
      </w:tr>
      <w:tr w:rsidR="00954C4F" w14:paraId="654E57EE" w14:textId="77777777" w:rsidTr="004F3688">
        <w:tc>
          <w:tcPr>
            <w:tcW w:w="6974" w:type="dxa"/>
          </w:tcPr>
          <w:p w14:paraId="3BC2ED12" w14:textId="77777777" w:rsidR="00954C4F" w:rsidRDefault="00954C4F" w:rsidP="004F3688"/>
          <w:p w14:paraId="400DADD9" w14:textId="77777777" w:rsidR="00954C4F" w:rsidRDefault="00954C4F" w:rsidP="004F3688"/>
          <w:p w14:paraId="67D3344C" w14:textId="77777777" w:rsidR="00954C4F" w:rsidRDefault="00954C4F" w:rsidP="004F3688"/>
          <w:p w14:paraId="2C8A38FA" w14:textId="77777777" w:rsidR="00954C4F" w:rsidRDefault="00954C4F" w:rsidP="004F3688"/>
          <w:p w14:paraId="4DB8A1D7" w14:textId="77777777" w:rsidR="00954C4F" w:rsidRDefault="00954C4F" w:rsidP="004F3688"/>
          <w:p w14:paraId="3F2598D6" w14:textId="77777777" w:rsidR="00954C4F" w:rsidRDefault="00954C4F" w:rsidP="004F3688"/>
          <w:p w14:paraId="20651A84" w14:textId="77777777" w:rsidR="00954C4F" w:rsidRDefault="00954C4F" w:rsidP="004F3688"/>
          <w:p w14:paraId="61B70C73" w14:textId="77777777" w:rsidR="00954C4F" w:rsidRDefault="00954C4F" w:rsidP="004F3688"/>
          <w:p w14:paraId="46657118" w14:textId="77777777" w:rsidR="00954C4F" w:rsidRDefault="00954C4F" w:rsidP="004F3688"/>
          <w:p w14:paraId="3CB06CFA" w14:textId="77777777" w:rsidR="00954C4F" w:rsidRDefault="00954C4F" w:rsidP="004F3688"/>
          <w:p w14:paraId="575182B1" w14:textId="77777777" w:rsidR="00954C4F" w:rsidRDefault="00954C4F" w:rsidP="004F3688"/>
          <w:p w14:paraId="6D0FB244" w14:textId="77777777" w:rsidR="00954C4F" w:rsidRDefault="00954C4F" w:rsidP="004F3688"/>
        </w:tc>
        <w:tc>
          <w:tcPr>
            <w:tcW w:w="6974" w:type="dxa"/>
          </w:tcPr>
          <w:p w14:paraId="0E36BF1C" w14:textId="77777777" w:rsidR="00954C4F" w:rsidRDefault="00954C4F" w:rsidP="004F3688"/>
        </w:tc>
      </w:tr>
      <w:tr w:rsidR="00954C4F" w14:paraId="43184035" w14:textId="77777777" w:rsidTr="004F3688">
        <w:tc>
          <w:tcPr>
            <w:tcW w:w="6974" w:type="dxa"/>
          </w:tcPr>
          <w:p w14:paraId="09903F99" w14:textId="77777777" w:rsidR="00954C4F" w:rsidRDefault="00954C4F" w:rsidP="004F3688">
            <w:r>
              <w:t>Opportunities</w:t>
            </w:r>
          </w:p>
        </w:tc>
        <w:tc>
          <w:tcPr>
            <w:tcW w:w="6974" w:type="dxa"/>
          </w:tcPr>
          <w:p w14:paraId="7DE486E7" w14:textId="77777777" w:rsidR="00954C4F" w:rsidRDefault="00954C4F" w:rsidP="004F3688">
            <w:r>
              <w:t>Threats</w:t>
            </w:r>
          </w:p>
        </w:tc>
      </w:tr>
      <w:tr w:rsidR="00954C4F" w14:paraId="4D254A0D" w14:textId="77777777" w:rsidTr="004F3688">
        <w:tc>
          <w:tcPr>
            <w:tcW w:w="6974" w:type="dxa"/>
          </w:tcPr>
          <w:p w14:paraId="14640780" w14:textId="77777777" w:rsidR="00954C4F" w:rsidRDefault="00954C4F" w:rsidP="004F3688"/>
          <w:p w14:paraId="5C806F99" w14:textId="77777777" w:rsidR="00954C4F" w:rsidRDefault="00954C4F" w:rsidP="004F3688"/>
          <w:p w14:paraId="46461FF7" w14:textId="77777777" w:rsidR="00954C4F" w:rsidRDefault="00954C4F" w:rsidP="004F3688"/>
          <w:p w14:paraId="0B452957" w14:textId="77777777" w:rsidR="00954C4F" w:rsidRDefault="00954C4F" w:rsidP="004F3688"/>
          <w:p w14:paraId="774FA394" w14:textId="77777777" w:rsidR="00954C4F" w:rsidRDefault="00954C4F" w:rsidP="004F3688"/>
          <w:p w14:paraId="45434EB7" w14:textId="77777777" w:rsidR="00954C4F" w:rsidRDefault="00954C4F" w:rsidP="004F3688"/>
          <w:p w14:paraId="422F9653" w14:textId="77777777" w:rsidR="00954C4F" w:rsidRDefault="00954C4F" w:rsidP="004F3688"/>
          <w:p w14:paraId="36A6D1CF" w14:textId="77777777" w:rsidR="00954C4F" w:rsidRDefault="00954C4F" w:rsidP="004F3688"/>
          <w:p w14:paraId="38CBBC01" w14:textId="77777777" w:rsidR="00954C4F" w:rsidRDefault="00954C4F" w:rsidP="004F3688"/>
          <w:p w14:paraId="7AF848FA" w14:textId="77777777" w:rsidR="00954C4F" w:rsidRDefault="00954C4F" w:rsidP="004F3688"/>
          <w:p w14:paraId="22149E20" w14:textId="77777777" w:rsidR="00954C4F" w:rsidRDefault="00954C4F" w:rsidP="004F3688"/>
          <w:p w14:paraId="0C02FC7B" w14:textId="77777777" w:rsidR="00954C4F" w:rsidRDefault="00954C4F" w:rsidP="004F3688"/>
          <w:p w14:paraId="699CBFC4" w14:textId="77777777" w:rsidR="00954C4F" w:rsidRDefault="00954C4F" w:rsidP="004F3688"/>
          <w:p w14:paraId="3D75AE2D" w14:textId="77777777" w:rsidR="00954C4F" w:rsidRDefault="00954C4F" w:rsidP="004F3688"/>
        </w:tc>
        <w:tc>
          <w:tcPr>
            <w:tcW w:w="6974" w:type="dxa"/>
          </w:tcPr>
          <w:p w14:paraId="66A7C45E" w14:textId="77777777" w:rsidR="00954C4F" w:rsidRDefault="00954C4F" w:rsidP="004F3688"/>
        </w:tc>
      </w:tr>
    </w:tbl>
    <w:p w14:paraId="2A96B0E3" w14:textId="77777777" w:rsidR="00954C4F" w:rsidRDefault="00954C4F" w:rsidP="00954C4F"/>
    <w:p w14:paraId="720CB7F9" w14:textId="77777777" w:rsidR="00954C4F" w:rsidRDefault="00954C4F" w:rsidP="00954C4F"/>
    <w:p w14:paraId="691B77DA" w14:textId="77777777" w:rsidR="001C6186" w:rsidRDefault="001C6186"/>
    <w:sectPr w:rsidR="001C6186" w:rsidSect="00954C4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47C4" w14:textId="77777777" w:rsidR="00176D2C" w:rsidRDefault="00176D2C" w:rsidP="004C4637">
      <w:pPr>
        <w:spacing w:after="0" w:line="240" w:lineRule="auto"/>
      </w:pPr>
      <w:r>
        <w:separator/>
      </w:r>
    </w:p>
  </w:endnote>
  <w:endnote w:type="continuationSeparator" w:id="0">
    <w:p w14:paraId="6FDF559C" w14:textId="77777777" w:rsidR="00176D2C" w:rsidRDefault="00176D2C" w:rsidP="004C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924E" w14:textId="77777777" w:rsidR="00176D2C" w:rsidRDefault="00176D2C" w:rsidP="004C4637">
      <w:pPr>
        <w:spacing w:after="0" w:line="240" w:lineRule="auto"/>
      </w:pPr>
      <w:r>
        <w:separator/>
      </w:r>
    </w:p>
  </w:footnote>
  <w:footnote w:type="continuationSeparator" w:id="0">
    <w:p w14:paraId="2C9931F4" w14:textId="77777777" w:rsidR="00176D2C" w:rsidRDefault="00176D2C" w:rsidP="004C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EBCC" w14:textId="7E903A82" w:rsidR="004C4637" w:rsidRDefault="004C4637" w:rsidP="004C463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217E71" wp14:editId="604A6F62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1473835" cy="41910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4F"/>
    <w:rsid w:val="00176D2C"/>
    <w:rsid w:val="001C6186"/>
    <w:rsid w:val="004C4637"/>
    <w:rsid w:val="00954C4F"/>
    <w:rsid w:val="0098655D"/>
    <w:rsid w:val="00BA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2B50"/>
  <w15:chartTrackingRefBased/>
  <w15:docId w15:val="{366DC355-DE15-4FCD-9FFB-213DA3C5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37"/>
  </w:style>
  <w:style w:type="paragraph" w:styleId="Footer">
    <w:name w:val="footer"/>
    <w:basedOn w:val="Normal"/>
    <w:link w:val="FooterChar"/>
    <w:uiPriority w:val="99"/>
    <w:unhideWhenUsed/>
    <w:rsid w:val="004C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6" ma:contentTypeDescription="Create a new document." ma:contentTypeScope="" ma:versionID="45c6a27049e28749dd11dbc674803a39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1d004bcc674210baa63a5cacc6d5d9ca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5A59E-C7C6-47C2-9FD7-E79E499B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A270E-2AB7-42F8-9A75-17AFFC1388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1056B-0852-4B2B-8879-96091EAAF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Robert Worrell</cp:lastModifiedBy>
  <cp:revision>3</cp:revision>
  <dcterms:created xsi:type="dcterms:W3CDTF">2023-08-18T14:07:00Z</dcterms:created>
  <dcterms:modified xsi:type="dcterms:W3CDTF">2023-08-24T07:38:00Z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